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F25" w:rsidRDefault="00721F25" w:rsidP="00721F25">
      <w:pPr>
        <w:widowControl w:val="0"/>
        <w:autoSpaceDE w:val="0"/>
        <w:autoSpaceDN w:val="0"/>
        <w:adjustRightInd w:val="0"/>
        <w:spacing w:after="0" w:line="240" w:lineRule="auto"/>
        <w:ind w:hanging="993"/>
        <w:jc w:val="center"/>
        <w:rPr>
          <w:rFonts w:ascii="Times New Roman" w:hAnsi="Times New Roman"/>
          <w:b/>
          <w:bCs/>
          <w:sz w:val="24"/>
          <w:szCs w:val="24"/>
        </w:rPr>
      </w:pPr>
      <w:r>
        <w:rPr>
          <w:rFonts w:ascii="Times New Roman" w:hAnsi="Times New Roman"/>
          <w:b/>
          <w:bCs/>
          <w:noProof/>
          <w:sz w:val="24"/>
          <w:szCs w:val="24"/>
        </w:rPr>
        <w:drawing>
          <wp:inline distT="0" distB="0" distL="0" distR="0">
            <wp:extent cx="6897718" cy="9048750"/>
            <wp:effectExtent l="19050" t="0" r="0" b="0"/>
            <wp:docPr id="1" name="Рисунок 0" descr="1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009.jpg"/>
                    <pic:cNvPicPr/>
                  </pic:nvPicPr>
                  <pic:blipFill>
                    <a:blip r:embed="rId6"/>
                    <a:srcRect l="3367" t="5829" r="4594" b="6379"/>
                    <a:stretch>
                      <a:fillRect/>
                    </a:stretch>
                  </pic:blipFill>
                  <pic:spPr>
                    <a:xfrm>
                      <a:off x="0" y="0"/>
                      <a:ext cx="6897718" cy="9048750"/>
                    </a:xfrm>
                    <a:prstGeom prst="rect">
                      <a:avLst/>
                    </a:prstGeom>
                  </pic:spPr>
                </pic:pic>
              </a:graphicData>
            </a:graphic>
          </wp:inline>
        </w:drawing>
      </w:r>
    </w:p>
    <w:p w:rsidR="00721F25" w:rsidRDefault="00721F25" w:rsidP="00721F25">
      <w:pPr>
        <w:widowControl w:val="0"/>
        <w:autoSpaceDE w:val="0"/>
        <w:autoSpaceDN w:val="0"/>
        <w:adjustRightInd w:val="0"/>
        <w:spacing w:after="0" w:line="240" w:lineRule="auto"/>
        <w:ind w:hanging="567"/>
        <w:jc w:val="center"/>
        <w:rPr>
          <w:rFonts w:ascii="Times New Roman" w:hAnsi="Times New Roman"/>
          <w:b/>
          <w:bCs/>
          <w:sz w:val="24"/>
          <w:szCs w:val="24"/>
        </w:rPr>
      </w:pPr>
    </w:p>
    <w:p w:rsidR="00245C87" w:rsidRPr="00D0125E" w:rsidRDefault="00245C87" w:rsidP="00721F25">
      <w:pPr>
        <w:widowControl w:val="0"/>
        <w:autoSpaceDE w:val="0"/>
        <w:autoSpaceDN w:val="0"/>
        <w:adjustRightInd w:val="0"/>
        <w:spacing w:after="0" w:line="240" w:lineRule="auto"/>
        <w:ind w:hanging="567"/>
        <w:jc w:val="center"/>
        <w:rPr>
          <w:rFonts w:ascii="Times New Roman" w:hAnsi="Times New Roman"/>
          <w:b/>
          <w:bCs/>
          <w:sz w:val="24"/>
          <w:szCs w:val="24"/>
        </w:rPr>
      </w:pPr>
      <w:r w:rsidRPr="00D0125E">
        <w:rPr>
          <w:rFonts w:ascii="Times New Roman" w:hAnsi="Times New Roman"/>
          <w:b/>
          <w:bCs/>
          <w:sz w:val="24"/>
          <w:szCs w:val="24"/>
        </w:rPr>
        <w:lastRenderedPageBreak/>
        <w:t>1. ОБЩИЕ  ПОЛОЖЕНИЯ</w:t>
      </w: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sz w:val="24"/>
          <w:szCs w:val="24"/>
        </w:rPr>
      </w:pPr>
    </w:p>
    <w:p w:rsidR="00245C87" w:rsidRPr="007C374E" w:rsidRDefault="00245C87" w:rsidP="007C374E">
      <w:pPr>
        <w:pStyle w:val="a7"/>
        <w:widowControl w:val="0"/>
        <w:numPr>
          <w:ilvl w:val="1"/>
          <w:numId w:val="1"/>
        </w:numPr>
        <w:tabs>
          <w:tab w:val="left" w:pos="360"/>
        </w:tabs>
        <w:autoSpaceDE w:val="0"/>
        <w:autoSpaceDN w:val="0"/>
        <w:adjustRightInd w:val="0"/>
        <w:spacing w:after="0" w:line="240" w:lineRule="auto"/>
        <w:ind w:left="0" w:firstLine="284"/>
        <w:jc w:val="both"/>
        <w:rPr>
          <w:rFonts w:ascii="Times New Roman" w:hAnsi="Times New Roman"/>
          <w:sz w:val="24"/>
          <w:szCs w:val="24"/>
        </w:rPr>
      </w:pPr>
      <w:r w:rsidRPr="007C374E">
        <w:rPr>
          <w:rFonts w:ascii="Times New Roman" w:hAnsi="Times New Roman"/>
          <w:sz w:val="24"/>
          <w:szCs w:val="24"/>
        </w:rPr>
        <w:t>Полное наименование: муниципальное бюджетное общеобразовательное учреждение «Тяжинская средняя общеобразовательная школа № 2»  (далее Школа).</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Сокращенное </w:t>
      </w:r>
      <w:r w:rsidR="00976AB2">
        <w:rPr>
          <w:rFonts w:ascii="Times New Roman" w:hAnsi="Times New Roman"/>
          <w:sz w:val="24"/>
          <w:szCs w:val="24"/>
        </w:rPr>
        <w:t xml:space="preserve">наименование: МБОУ ТСШ № </w:t>
      </w:r>
      <w:r w:rsidRPr="00D0125E">
        <w:rPr>
          <w:rFonts w:ascii="Times New Roman" w:hAnsi="Times New Roman"/>
          <w:sz w:val="24"/>
          <w:szCs w:val="24"/>
        </w:rPr>
        <w:t>2</w:t>
      </w:r>
      <w:r>
        <w:rPr>
          <w:rFonts w:ascii="Times New Roman" w:hAnsi="Times New Roman"/>
          <w:sz w:val="24"/>
          <w:szCs w:val="24"/>
        </w:rPr>
        <w:t>.</w:t>
      </w:r>
    </w:p>
    <w:p w:rsidR="00245C87" w:rsidRPr="003C1DBA" w:rsidRDefault="00245C87" w:rsidP="00245C87">
      <w:pPr>
        <w:pStyle w:val="a3"/>
        <w:ind w:firstLine="284"/>
      </w:pPr>
      <w:r w:rsidRPr="003C1DBA">
        <w:t>По своей организационно-правовой форме Школа является учреждением.</w:t>
      </w:r>
    </w:p>
    <w:p w:rsidR="00245C87" w:rsidRPr="003C1DBA"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3C1DBA">
        <w:rPr>
          <w:rFonts w:ascii="Times New Roman" w:hAnsi="Times New Roman"/>
          <w:sz w:val="24"/>
          <w:szCs w:val="24"/>
        </w:rPr>
        <w:t>Тип учреждения: бюджетное учреждение.</w:t>
      </w:r>
    </w:p>
    <w:p w:rsidR="00245C87" w:rsidRPr="003C1DBA" w:rsidRDefault="00245C87" w:rsidP="00245C87">
      <w:pPr>
        <w:pStyle w:val="a3"/>
        <w:ind w:firstLine="284"/>
      </w:pPr>
      <w:r w:rsidRPr="003C1DBA">
        <w:t>Тип образовательной организации: общеобразовательная организация.</w:t>
      </w:r>
    </w:p>
    <w:p w:rsidR="00245C87" w:rsidRPr="003C1DBA" w:rsidRDefault="00F31DC6" w:rsidP="00245C87">
      <w:pPr>
        <w:spacing w:after="0" w:line="240" w:lineRule="auto"/>
        <w:ind w:firstLine="284"/>
        <w:jc w:val="both"/>
        <w:rPr>
          <w:rFonts w:ascii="Times New Roman" w:hAnsi="Times New Roman"/>
          <w:sz w:val="24"/>
          <w:szCs w:val="24"/>
        </w:rPr>
      </w:pPr>
      <w:r>
        <w:rPr>
          <w:rFonts w:ascii="Times New Roman" w:hAnsi="Times New Roman"/>
          <w:sz w:val="24"/>
          <w:szCs w:val="24"/>
        </w:rPr>
        <w:t xml:space="preserve">1.2. </w:t>
      </w:r>
      <w:bookmarkStart w:id="0" w:name="_GoBack"/>
      <w:bookmarkEnd w:id="0"/>
      <w:r w:rsidR="00245C87" w:rsidRPr="003C1DBA">
        <w:rPr>
          <w:rFonts w:ascii="Times New Roman" w:hAnsi="Times New Roman"/>
          <w:sz w:val="24"/>
          <w:szCs w:val="24"/>
        </w:rPr>
        <w:t>Учредителем и собственником имущества Школы является Тяжинский муниципальный район Кемеровской области.</w:t>
      </w:r>
    </w:p>
    <w:p w:rsidR="00245C87" w:rsidRPr="003C1DBA" w:rsidRDefault="00F31DC6" w:rsidP="00245C87">
      <w:pPr>
        <w:spacing w:after="0" w:line="240" w:lineRule="auto"/>
        <w:ind w:firstLine="284"/>
        <w:jc w:val="both"/>
        <w:rPr>
          <w:rFonts w:ascii="Times New Roman" w:hAnsi="Times New Roman"/>
          <w:sz w:val="24"/>
          <w:szCs w:val="24"/>
        </w:rPr>
      </w:pPr>
      <w:r>
        <w:rPr>
          <w:rFonts w:ascii="Times New Roman" w:hAnsi="Times New Roman"/>
          <w:sz w:val="24"/>
          <w:szCs w:val="24"/>
        </w:rPr>
        <w:t xml:space="preserve">1.3. </w:t>
      </w:r>
      <w:r w:rsidR="00245C87" w:rsidRPr="003C1DBA">
        <w:rPr>
          <w:rFonts w:ascii="Times New Roman" w:hAnsi="Times New Roman"/>
          <w:sz w:val="24"/>
          <w:szCs w:val="24"/>
        </w:rPr>
        <w:t>Функции и полномочия Учредителя Школы осуществляет Управления образования администрации Тяжинского муниципального района Кемеровской области (далее – Учредитель).</w:t>
      </w:r>
    </w:p>
    <w:p w:rsidR="00245C87" w:rsidRPr="003C1DBA" w:rsidRDefault="00245C87" w:rsidP="00245C87">
      <w:pPr>
        <w:spacing w:after="0" w:line="240" w:lineRule="auto"/>
        <w:ind w:firstLine="284"/>
        <w:jc w:val="both"/>
        <w:rPr>
          <w:rFonts w:ascii="Times New Roman" w:hAnsi="Times New Roman"/>
          <w:sz w:val="24"/>
          <w:szCs w:val="24"/>
        </w:rPr>
      </w:pPr>
      <w:r w:rsidRPr="003C1DBA">
        <w:rPr>
          <w:rFonts w:ascii="Times New Roman" w:hAnsi="Times New Roman"/>
          <w:sz w:val="24"/>
          <w:szCs w:val="24"/>
        </w:rPr>
        <w:t>1.4. Функции и полномочия собственника имущества, закрепленного за Школой, осуществляет комитет по управлению муниципальным имуществом администрации Тяжинского муниципального района Кемеровской области (далее – Собственник).</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1.</w:t>
      </w:r>
      <w:r>
        <w:rPr>
          <w:rFonts w:ascii="Times New Roman" w:hAnsi="Times New Roman"/>
          <w:sz w:val="24"/>
          <w:szCs w:val="24"/>
        </w:rPr>
        <w:t>5</w:t>
      </w:r>
      <w:r w:rsidRPr="00D0125E">
        <w:rPr>
          <w:rFonts w:ascii="Times New Roman" w:hAnsi="Times New Roman"/>
          <w:sz w:val="24"/>
          <w:szCs w:val="24"/>
        </w:rPr>
        <w:t>. Школа руководствуется в своей деятельности законодательством Российской Федерации, Кемеровской области и нормативными правовыми актами Тяжинского муниципального района, а также настоящим Уставом.</w:t>
      </w:r>
    </w:p>
    <w:p w:rsidR="00245C87" w:rsidRPr="00D0125E" w:rsidRDefault="00245C87" w:rsidP="00245C87">
      <w:pPr>
        <w:spacing w:after="0" w:line="240" w:lineRule="auto"/>
        <w:ind w:firstLine="284"/>
        <w:jc w:val="both"/>
        <w:rPr>
          <w:rFonts w:ascii="Times New Roman" w:hAnsi="Times New Roman"/>
          <w:sz w:val="24"/>
          <w:szCs w:val="24"/>
        </w:rPr>
      </w:pPr>
      <w:r>
        <w:rPr>
          <w:rFonts w:ascii="Times New Roman" w:hAnsi="Times New Roman"/>
          <w:sz w:val="24"/>
          <w:szCs w:val="24"/>
        </w:rPr>
        <w:t>1.6</w:t>
      </w:r>
      <w:r w:rsidRPr="00D0125E">
        <w:rPr>
          <w:rFonts w:ascii="Times New Roman" w:hAnsi="Times New Roman"/>
          <w:sz w:val="24"/>
          <w:szCs w:val="24"/>
        </w:rPr>
        <w:t>. Школа является юридическим лицом, имеет самостоятельный баланс, лицевые счета, открытые в органах Федерального казначейства в соответствии с действующим законодательством Российской Федерации, обособленное имущество, круглую печать со своим наименованием, штамп и бланки.</w:t>
      </w:r>
    </w:p>
    <w:p w:rsidR="00245C87" w:rsidRPr="003C1DBA" w:rsidRDefault="00245C87" w:rsidP="00245C87">
      <w:pPr>
        <w:spacing w:after="0" w:line="240" w:lineRule="auto"/>
        <w:ind w:firstLine="284"/>
        <w:jc w:val="both"/>
        <w:rPr>
          <w:rFonts w:ascii="Times New Roman" w:hAnsi="Times New Roman"/>
          <w:sz w:val="24"/>
          <w:szCs w:val="24"/>
        </w:rPr>
      </w:pPr>
      <w:r>
        <w:rPr>
          <w:rFonts w:ascii="Times New Roman" w:hAnsi="Times New Roman"/>
          <w:sz w:val="24"/>
          <w:szCs w:val="24"/>
        </w:rPr>
        <w:t>1.7</w:t>
      </w:r>
      <w:r w:rsidRPr="00D0125E">
        <w:rPr>
          <w:rFonts w:ascii="Times New Roman" w:hAnsi="Times New Roman"/>
          <w:sz w:val="24"/>
          <w:szCs w:val="24"/>
        </w:rPr>
        <w:t xml:space="preserve">. </w:t>
      </w:r>
      <w:r w:rsidRPr="003C1DBA">
        <w:rPr>
          <w:rFonts w:ascii="Times New Roman" w:hAnsi="Times New Roman"/>
          <w:sz w:val="24"/>
          <w:szCs w:val="24"/>
        </w:rPr>
        <w:t>Школа считается созданным как юридическое лицо со дня внесения соответствующей записи в Единый государственный реестр юридических лиц.</w:t>
      </w:r>
    </w:p>
    <w:p w:rsidR="00245C87" w:rsidRPr="003C1DBA" w:rsidRDefault="00245C87" w:rsidP="00245C87">
      <w:pPr>
        <w:spacing w:after="0" w:line="240" w:lineRule="auto"/>
        <w:ind w:firstLine="284"/>
        <w:jc w:val="both"/>
        <w:rPr>
          <w:rFonts w:ascii="Times New Roman" w:hAnsi="Times New Roman"/>
          <w:sz w:val="24"/>
          <w:szCs w:val="24"/>
        </w:rPr>
      </w:pPr>
      <w:r w:rsidRPr="003C1DBA">
        <w:rPr>
          <w:rFonts w:ascii="Times New Roman" w:hAnsi="Times New Roman"/>
          <w:sz w:val="24"/>
          <w:szCs w:val="24"/>
        </w:rPr>
        <w:t>1.8. Право на ведение образовательной деятельности и получение льгот, установленных законодательством Российской Федерации, возникает у Школы с момента выдачи ему лицензии и прекращается по истечении срока ее действия, если иное не установлено законодательством Российской Федерации.</w:t>
      </w:r>
    </w:p>
    <w:p w:rsidR="00245C87" w:rsidRPr="003C1DBA"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3C1DBA">
        <w:rPr>
          <w:rFonts w:ascii="Times New Roman" w:hAnsi="Times New Roman"/>
          <w:sz w:val="24"/>
          <w:szCs w:val="24"/>
        </w:rPr>
        <w:t>1.9.</w:t>
      </w:r>
      <w:r w:rsidRPr="003C1DBA">
        <w:rPr>
          <w:rFonts w:ascii="Times New Roman" w:hAnsi="Times New Roman"/>
          <w:sz w:val="24"/>
          <w:szCs w:val="24"/>
        </w:rPr>
        <w:tab/>
        <w:t>Юридический адрес: 652240, Российская Федерация, Кемеровская область, Тяжинский район,   пгт  Тяжинский,  улица Чапаева, дом 8.</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3C1DBA">
        <w:rPr>
          <w:rFonts w:ascii="Times New Roman" w:hAnsi="Times New Roman"/>
          <w:sz w:val="24"/>
          <w:szCs w:val="24"/>
        </w:rPr>
        <w:t>1.10.</w:t>
      </w:r>
      <w:r w:rsidRPr="003C1DBA">
        <w:rPr>
          <w:rFonts w:ascii="Times New Roman" w:hAnsi="Times New Roman"/>
          <w:sz w:val="24"/>
          <w:szCs w:val="24"/>
        </w:rPr>
        <w:tab/>
        <w:t>Адрес места осуществления образовательной деятельности:</w:t>
      </w:r>
      <w:r w:rsidRPr="00D0125E">
        <w:rPr>
          <w:rFonts w:ascii="Times New Roman" w:hAnsi="Times New Roman"/>
          <w:sz w:val="24"/>
          <w:szCs w:val="24"/>
        </w:rPr>
        <w:t xml:space="preserve"> 652240, Российская Федерация, Кемеровская область, Тяжинский район,   пгт  Тяжинский,  улица Чапаева, дом 8.</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b/>
          <w:bCs/>
          <w:sz w:val="24"/>
          <w:szCs w:val="24"/>
        </w:rPr>
      </w:pPr>
      <w:r w:rsidRPr="00D0125E">
        <w:rPr>
          <w:rFonts w:ascii="Times New Roman" w:hAnsi="Times New Roman"/>
          <w:b/>
          <w:bCs/>
          <w:sz w:val="24"/>
          <w:szCs w:val="24"/>
        </w:rPr>
        <w:t>2. ОСНОВНЫЕ ЦЕЛИ, ЗАДАЧИ И ВИДЫ ДЕЯТЕЛЬНОСТИ  ШКОЛЫ</w:t>
      </w:r>
    </w:p>
    <w:p w:rsidR="00245C87" w:rsidRPr="00D0125E" w:rsidRDefault="00245C87" w:rsidP="00245C87">
      <w:pPr>
        <w:widowControl w:val="0"/>
        <w:autoSpaceDE w:val="0"/>
        <w:autoSpaceDN w:val="0"/>
        <w:adjustRightInd w:val="0"/>
        <w:spacing w:after="0" w:line="240" w:lineRule="auto"/>
        <w:ind w:firstLine="284"/>
        <w:rPr>
          <w:rFonts w:ascii="Times New Roman" w:hAnsi="Times New Roman"/>
          <w:color w:val="99CC00"/>
          <w:sz w:val="24"/>
          <w:szCs w:val="24"/>
        </w:rPr>
      </w:pP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2.1. </w:t>
      </w:r>
      <w:r w:rsidRPr="00D0125E">
        <w:rPr>
          <w:rFonts w:ascii="Times New Roman" w:hAnsi="Times New Roman"/>
          <w:sz w:val="24"/>
          <w:szCs w:val="24"/>
        </w:rPr>
        <w:tab/>
        <w:t>Школа осуществляет образовательный процесс в рамках государственной системы образования Российской Федерации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2.2. </w:t>
      </w:r>
      <w:r w:rsidRPr="00D0125E">
        <w:rPr>
          <w:rFonts w:ascii="Times New Roman" w:hAnsi="Times New Roman"/>
          <w:sz w:val="24"/>
          <w:szCs w:val="24"/>
        </w:rPr>
        <w:tab/>
        <w:t>Основной целью деятельности Школы является реализация образовательных программ начального общего, основного общего и среднего общего образования.</w:t>
      </w:r>
    </w:p>
    <w:p w:rsidR="00427F3D" w:rsidRPr="00D0125E" w:rsidRDefault="00245C87" w:rsidP="00427F3D">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2.3.</w:t>
      </w:r>
      <w:r w:rsidRPr="00F0709E">
        <w:rPr>
          <w:rFonts w:ascii="Times New Roman" w:hAnsi="Times New Roman" w:cs="Times New Roman"/>
          <w:color w:val="FF0000"/>
          <w:sz w:val="24"/>
          <w:szCs w:val="24"/>
        </w:rPr>
        <w:t xml:space="preserve"> </w:t>
      </w:r>
      <w:r w:rsidR="00427F3D" w:rsidRPr="00D0125E">
        <w:rPr>
          <w:rFonts w:ascii="Times New Roman" w:hAnsi="Times New Roman"/>
          <w:sz w:val="24"/>
          <w:szCs w:val="24"/>
        </w:rPr>
        <w:t xml:space="preserve">Основными задачами Школы являются:                           </w:t>
      </w:r>
    </w:p>
    <w:p w:rsidR="00427F3D" w:rsidRPr="00D0125E" w:rsidRDefault="00427F3D" w:rsidP="00427F3D">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427F3D" w:rsidRPr="00D0125E" w:rsidRDefault="00427F3D" w:rsidP="00427F3D">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создание благоприятных условий для разностороннего развития личности, в том числе путем удовлетворения потребностей обучающихся в самообразовании, самоопределении и получения дополнительного образования;</w:t>
      </w:r>
    </w:p>
    <w:p w:rsidR="00427F3D" w:rsidRPr="00D0125E" w:rsidRDefault="00427F3D" w:rsidP="00427F3D">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создание основы для осознанного выбора и последующего освоения профессиональных образовательных программ;</w:t>
      </w:r>
    </w:p>
    <w:p w:rsidR="00427F3D" w:rsidRPr="00D0125E" w:rsidRDefault="00427F3D" w:rsidP="00427F3D">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lastRenderedPageBreak/>
        <w:t>- воспитание гражданственности, трудолюбия, уважения к правам и свободам человека, любви к окружающей природе, Родине, семье;</w:t>
      </w:r>
    </w:p>
    <w:p w:rsidR="00245C87" w:rsidRPr="00D0125E" w:rsidRDefault="00427F3D" w:rsidP="00427F3D">
      <w:pPr>
        <w:widowControl w:val="0"/>
        <w:autoSpaceDE w:val="0"/>
        <w:autoSpaceDN w:val="0"/>
        <w:adjustRightInd w:val="0"/>
        <w:spacing w:after="0" w:line="240" w:lineRule="auto"/>
        <w:ind w:firstLine="284"/>
        <w:rPr>
          <w:rFonts w:ascii="Times New Roman" w:hAnsi="Times New Roman" w:cs="Times New Roman"/>
          <w:sz w:val="24"/>
          <w:szCs w:val="24"/>
        </w:rPr>
      </w:pPr>
      <w:r w:rsidRPr="00D0125E">
        <w:rPr>
          <w:rFonts w:ascii="Times New Roman" w:hAnsi="Times New Roman"/>
          <w:sz w:val="24"/>
          <w:szCs w:val="24"/>
        </w:rPr>
        <w:t>- укрепление физического и духовного здоровья обучающихся.</w:t>
      </w:r>
    </w:p>
    <w:p w:rsidR="00427F3D" w:rsidRPr="003C1DBA" w:rsidRDefault="00245C87" w:rsidP="00427F3D">
      <w:pPr>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2.4. </w:t>
      </w:r>
      <w:r w:rsidRPr="00D0125E">
        <w:rPr>
          <w:rFonts w:ascii="Times New Roman" w:hAnsi="Times New Roman"/>
          <w:sz w:val="24"/>
          <w:szCs w:val="24"/>
        </w:rPr>
        <w:tab/>
      </w:r>
      <w:r w:rsidR="00427F3D" w:rsidRPr="003C1DBA">
        <w:rPr>
          <w:rFonts w:ascii="Times New Roman" w:hAnsi="Times New Roman"/>
          <w:sz w:val="24"/>
          <w:szCs w:val="24"/>
        </w:rPr>
        <w:t xml:space="preserve">Школа может </w:t>
      </w:r>
      <w:r w:rsidR="00427F3D">
        <w:rPr>
          <w:rFonts w:ascii="Times New Roman" w:hAnsi="Times New Roman"/>
          <w:sz w:val="24"/>
          <w:szCs w:val="24"/>
        </w:rPr>
        <w:t>осуществлять</w:t>
      </w:r>
      <w:r w:rsidR="00427F3D" w:rsidRPr="003C1DBA">
        <w:rPr>
          <w:rFonts w:ascii="Times New Roman" w:hAnsi="Times New Roman"/>
          <w:sz w:val="24"/>
          <w:szCs w:val="24"/>
        </w:rPr>
        <w:t xml:space="preserve"> следующие виды </w:t>
      </w:r>
      <w:r w:rsidR="00427F3D">
        <w:rPr>
          <w:rFonts w:ascii="Times New Roman" w:hAnsi="Times New Roman"/>
          <w:sz w:val="24"/>
          <w:szCs w:val="24"/>
        </w:rPr>
        <w:t>деятельности</w:t>
      </w:r>
      <w:r w:rsidR="00427F3D" w:rsidRPr="003C1DBA">
        <w:rPr>
          <w:rFonts w:ascii="Times New Roman" w:hAnsi="Times New Roman"/>
          <w:sz w:val="24"/>
          <w:szCs w:val="24"/>
        </w:rPr>
        <w:t>:</w:t>
      </w:r>
    </w:p>
    <w:p w:rsidR="00427F3D" w:rsidRPr="004127FE" w:rsidRDefault="00427F3D" w:rsidP="00427F3D">
      <w:pPr>
        <w:spacing w:after="0" w:line="240" w:lineRule="auto"/>
        <w:ind w:firstLine="284"/>
        <w:jc w:val="both"/>
        <w:rPr>
          <w:rFonts w:ascii="Times New Roman" w:hAnsi="Times New Roman" w:cs="Times New Roman"/>
          <w:color w:val="0070C0"/>
          <w:sz w:val="24"/>
          <w:szCs w:val="24"/>
        </w:rPr>
      </w:pPr>
      <w:r w:rsidRPr="004127FE">
        <w:rPr>
          <w:rFonts w:ascii="Times New Roman" w:hAnsi="Times New Roman" w:cs="Times New Roman"/>
          <w:color w:val="0070C0"/>
          <w:sz w:val="24"/>
          <w:szCs w:val="24"/>
        </w:rPr>
        <w:t xml:space="preserve">- </w:t>
      </w:r>
      <w:r>
        <w:rPr>
          <w:rFonts w:ascii="Times New Roman" w:hAnsi="Times New Roman" w:cs="Times New Roman"/>
          <w:sz w:val="24"/>
          <w:szCs w:val="24"/>
        </w:rPr>
        <w:t>о</w:t>
      </w:r>
      <w:r w:rsidRPr="004127FE">
        <w:rPr>
          <w:rFonts w:ascii="Times New Roman" w:hAnsi="Times New Roman" w:cs="Times New Roman"/>
          <w:sz w:val="24"/>
          <w:szCs w:val="24"/>
        </w:rPr>
        <w:t>рганизация питания обучающихся</w:t>
      </w:r>
      <w:r>
        <w:rPr>
          <w:rFonts w:ascii="Times New Roman" w:hAnsi="Times New Roman" w:cs="Times New Roman"/>
          <w:sz w:val="24"/>
          <w:szCs w:val="24"/>
        </w:rPr>
        <w:t>,</w:t>
      </w:r>
    </w:p>
    <w:p w:rsidR="00427F3D" w:rsidRPr="004127FE" w:rsidRDefault="00427F3D" w:rsidP="00427F3D">
      <w:pPr>
        <w:spacing w:after="0" w:line="240" w:lineRule="auto"/>
        <w:ind w:firstLine="284"/>
        <w:jc w:val="both"/>
        <w:rPr>
          <w:rFonts w:ascii="Times New Roman" w:hAnsi="Times New Roman" w:cs="Times New Roman"/>
          <w:sz w:val="24"/>
          <w:szCs w:val="24"/>
        </w:rPr>
      </w:pPr>
      <w:r w:rsidRPr="004127FE">
        <w:rPr>
          <w:rFonts w:ascii="Times New Roman" w:hAnsi="Times New Roman" w:cs="Times New Roman"/>
          <w:color w:val="0070C0"/>
          <w:sz w:val="24"/>
          <w:szCs w:val="24"/>
        </w:rPr>
        <w:t xml:space="preserve">- </w:t>
      </w:r>
      <w:r>
        <w:rPr>
          <w:rFonts w:ascii="Times New Roman" w:hAnsi="Times New Roman" w:cs="Times New Roman"/>
          <w:sz w:val="24"/>
          <w:szCs w:val="24"/>
        </w:rPr>
        <w:t>р</w:t>
      </w:r>
      <w:r w:rsidRPr="004127FE">
        <w:rPr>
          <w:rFonts w:ascii="Times New Roman" w:hAnsi="Times New Roman" w:cs="Times New Roman"/>
          <w:sz w:val="24"/>
          <w:szCs w:val="24"/>
        </w:rPr>
        <w:t xml:space="preserve">еализация основных общеобразовательных программ начального общего </w:t>
      </w:r>
      <w:r>
        <w:rPr>
          <w:rFonts w:ascii="Times New Roman" w:hAnsi="Times New Roman" w:cs="Times New Roman"/>
          <w:sz w:val="24"/>
          <w:szCs w:val="24"/>
        </w:rPr>
        <w:t>образования,</w:t>
      </w:r>
    </w:p>
    <w:p w:rsidR="00427F3D" w:rsidRPr="004127FE" w:rsidRDefault="00427F3D" w:rsidP="00427F3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w:t>
      </w:r>
      <w:r w:rsidRPr="004127FE">
        <w:rPr>
          <w:rFonts w:ascii="Times New Roman" w:hAnsi="Times New Roman" w:cs="Times New Roman"/>
          <w:sz w:val="24"/>
          <w:szCs w:val="24"/>
        </w:rPr>
        <w:t>еализация основных общеобразовательных програ</w:t>
      </w:r>
      <w:r>
        <w:rPr>
          <w:rFonts w:ascii="Times New Roman" w:hAnsi="Times New Roman" w:cs="Times New Roman"/>
          <w:sz w:val="24"/>
          <w:szCs w:val="24"/>
        </w:rPr>
        <w:t>мм основного общего образования,</w:t>
      </w:r>
    </w:p>
    <w:p w:rsidR="00427F3D" w:rsidRPr="004127FE" w:rsidRDefault="00427F3D" w:rsidP="00427F3D">
      <w:pPr>
        <w:spacing w:after="0" w:line="240" w:lineRule="auto"/>
        <w:ind w:firstLine="284"/>
        <w:jc w:val="both"/>
        <w:rPr>
          <w:rFonts w:ascii="Times New Roman" w:hAnsi="Times New Roman" w:cs="Times New Roman"/>
          <w:sz w:val="24"/>
          <w:szCs w:val="24"/>
        </w:rPr>
      </w:pPr>
      <w:r w:rsidRPr="003C1DBA">
        <w:rPr>
          <w:rFonts w:ascii="Times New Roman" w:hAnsi="Times New Roman" w:cs="Times New Roman"/>
          <w:sz w:val="24"/>
          <w:szCs w:val="24"/>
        </w:rPr>
        <w:t>-</w:t>
      </w:r>
      <w:r>
        <w:rPr>
          <w:rFonts w:ascii="Times New Roman" w:hAnsi="Times New Roman" w:cs="Times New Roman"/>
          <w:sz w:val="24"/>
          <w:szCs w:val="24"/>
        </w:rPr>
        <w:t xml:space="preserve"> р</w:t>
      </w:r>
      <w:r w:rsidRPr="004127FE">
        <w:rPr>
          <w:rFonts w:ascii="Times New Roman" w:hAnsi="Times New Roman" w:cs="Times New Roman"/>
          <w:sz w:val="24"/>
          <w:szCs w:val="24"/>
        </w:rPr>
        <w:t>еализация основных общеобразовательных прогр</w:t>
      </w:r>
      <w:r>
        <w:rPr>
          <w:rFonts w:ascii="Times New Roman" w:hAnsi="Times New Roman" w:cs="Times New Roman"/>
          <w:sz w:val="24"/>
          <w:szCs w:val="24"/>
        </w:rPr>
        <w:t>амм среднего общего образования,</w:t>
      </w:r>
    </w:p>
    <w:p w:rsidR="00427F3D" w:rsidRPr="004127FE" w:rsidRDefault="00427F3D" w:rsidP="00427F3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w:t>
      </w:r>
      <w:r w:rsidRPr="004127FE">
        <w:rPr>
          <w:rFonts w:ascii="Times New Roman" w:hAnsi="Times New Roman" w:cs="Times New Roman"/>
          <w:sz w:val="24"/>
          <w:szCs w:val="24"/>
        </w:rPr>
        <w:t>роведение государственной (итоговой) аттестации физических лиц, освоивших образовательные программы основного общего образования или среднего (полного) общего образования</w:t>
      </w:r>
      <w:r>
        <w:rPr>
          <w:rFonts w:ascii="Times New Roman" w:hAnsi="Times New Roman" w:cs="Times New Roman"/>
          <w:sz w:val="24"/>
          <w:szCs w:val="24"/>
        </w:rPr>
        <w:t>,</w:t>
      </w:r>
    </w:p>
    <w:p w:rsidR="00427F3D" w:rsidRPr="004127FE" w:rsidRDefault="00427F3D" w:rsidP="00427F3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w:t>
      </w:r>
      <w:r w:rsidRPr="004127FE">
        <w:rPr>
          <w:rFonts w:ascii="Times New Roman" w:hAnsi="Times New Roman" w:cs="Times New Roman"/>
          <w:sz w:val="24"/>
          <w:szCs w:val="24"/>
        </w:rPr>
        <w:t>рганизация и проведение олимпиад, конкурсов,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r>
        <w:rPr>
          <w:rFonts w:ascii="Times New Roman" w:hAnsi="Times New Roman" w:cs="Times New Roman"/>
          <w:sz w:val="24"/>
          <w:szCs w:val="24"/>
        </w:rPr>
        <w:t>,</w:t>
      </w:r>
    </w:p>
    <w:p w:rsidR="00427F3D" w:rsidRPr="004127FE" w:rsidRDefault="00427F3D" w:rsidP="00427F3D">
      <w:pPr>
        <w:spacing w:after="0" w:line="240" w:lineRule="auto"/>
        <w:ind w:firstLine="284"/>
        <w:jc w:val="both"/>
        <w:rPr>
          <w:rFonts w:ascii="Times New Roman" w:hAnsi="Times New Roman" w:cs="Times New Roman"/>
          <w:color w:val="0070C0"/>
          <w:sz w:val="24"/>
          <w:szCs w:val="24"/>
        </w:rPr>
      </w:pPr>
      <w:r>
        <w:rPr>
          <w:rFonts w:ascii="Times New Roman" w:hAnsi="Times New Roman" w:cs="Times New Roman"/>
          <w:sz w:val="24"/>
          <w:szCs w:val="24"/>
        </w:rPr>
        <w:t>- о</w:t>
      </w:r>
      <w:r w:rsidRPr="004127FE">
        <w:rPr>
          <w:rFonts w:ascii="Times New Roman" w:hAnsi="Times New Roman" w:cs="Times New Roman"/>
          <w:sz w:val="24"/>
          <w:szCs w:val="24"/>
        </w:rPr>
        <w:t>рганизация отдыха детей и молодежи</w:t>
      </w:r>
      <w:r>
        <w:rPr>
          <w:rFonts w:ascii="Times New Roman" w:hAnsi="Times New Roman" w:cs="Times New Roman"/>
          <w:sz w:val="24"/>
          <w:szCs w:val="24"/>
        </w:rPr>
        <w:t>.</w:t>
      </w:r>
    </w:p>
    <w:p w:rsidR="00427F3D" w:rsidRPr="004127FE" w:rsidRDefault="00427F3D" w:rsidP="00427F3D">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Осуществление Школой указанных видов деятельности производится в формах, установленных действующим законодательством.</w:t>
      </w:r>
    </w:p>
    <w:p w:rsidR="00427F3D" w:rsidRPr="00D0125E" w:rsidRDefault="00427F3D" w:rsidP="00427F3D">
      <w:pPr>
        <w:spacing w:after="0" w:line="240" w:lineRule="auto"/>
        <w:ind w:firstLine="284"/>
        <w:jc w:val="both"/>
        <w:rPr>
          <w:rFonts w:ascii="Times New Roman" w:hAnsi="Times New Roman"/>
          <w:sz w:val="24"/>
          <w:szCs w:val="24"/>
        </w:rPr>
      </w:pPr>
      <w:r>
        <w:rPr>
          <w:rFonts w:ascii="Times New Roman" w:hAnsi="Times New Roman"/>
          <w:sz w:val="24"/>
          <w:szCs w:val="24"/>
        </w:rPr>
        <w:t xml:space="preserve">2.5. </w:t>
      </w:r>
      <w:r w:rsidRPr="00D0125E">
        <w:rPr>
          <w:rFonts w:ascii="Times New Roman" w:hAnsi="Times New Roman"/>
          <w:sz w:val="24"/>
          <w:szCs w:val="24"/>
        </w:rPr>
        <w:t>Школа реализует следующие виды образовательных программ:</w:t>
      </w:r>
    </w:p>
    <w:p w:rsidR="00427F3D" w:rsidRPr="00D0125E" w:rsidRDefault="00427F3D" w:rsidP="00427F3D">
      <w:pPr>
        <w:spacing w:after="0" w:line="240" w:lineRule="auto"/>
        <w:ind w:firstLine="284"/>
        <w:jc w:val="both"/>
        <w:rPr>
          <w:rFonts w:ascii="Times New Roman" w:hAnsi="Times New Roman"/>
          <w:sz w:val="24"/>
          <w:szCs w:val="24"/>
        </w:rPr>
      </w:pPr>
      <w:r w:rsidRPr="00D0125E">
        <w:rPr>
          <w:rFonts w:ascii="Times New Roman" w:hAnsi="Times New Roman"/>
          <w:sz w:val="24"/>
          <w:szCs w:val="24"/>
        </w:rPr>
        <w:t>- образовательная программа начального общего образования;</w:t>
      </w:r>
    </w:p>
    <w:p w:rsidR="00427F3D" w:rsidRPr="00D0125E" w:rsidRDefault="00427F3D" w:rsidP="00427F3D">
      <w:pPr>
        <w:spacing w:after="0" w:line="240" w:lineRule="auto"/>
        <w:ind w:firstLine="284"/>
        <w:jc w:val="both"/>
        <w:rPr>
          <w:rFonts w:ascii="Times New Roman" w:hAnsi="Times New Roman"/>
          <w:sz w:val="24"/>
          <w:szCs w:val="24"/>
        </w:rPr>
      </w:pPr>
      <w:r w:rsidRPr="00D0125E">
        <w:rPr>
          <w:rFonts w:ascii="Times New Roman" w:hAnsi="Times New Roman"/>
          <w:sz w:val="24"/>
          <w:szCs w:val="24"/>
        </w:rPr>
        <w:t>- образовательная программа основного общего образования;</w:t>
      </w:r>
    </w:p>
    <w:p w:rsidR="00427F3D" w:rsidRPr="00D0125E" w:rsidRDefault="00427F3D" w:rsidP="00427F3D">
      <w:pPr>
        <w:spacing w:after="0" w:line="240" w:lineRule="auto"/>
        <w:ind w:firstLine="284"/>
        <w:jc w:val="both"/>
        <w:rPr>
          <w:rFonts w:ascii="Times New Roman" w:hAnsi="Times New Roman"/>
          <w:sz w:val="24"/>
          <w:szCs w:val="24"/>
        </w:rPr>
      </w:pPr>
      <w:r w:rsidRPr="00D0125E">
        <w:rPr>
          <w:rFonts w:ascii="Times New Roman" w:hAnsi="Times New Roman"/>
          <w:sz w:val="24"/>
          <w:szCs w:val="24"/>
        </w:rPr>
        <w:t>- образовательная программа среднего общего образования.</w:t>
      </w:r>
    </w:p>
    <w:p w:rsidR="00427F3D" w:rsidRPr="00D0125E" w:rsidRDefault="00427F3D" w:rsidP="00427F3D">
      <w:pPr>
        <w:pStyle w:val="ConsPlusNormal"/>
        <w:ind w:firstLine="284"/>
        <w:jc w:val="both"/>
        <w:rPr>
          <w:rFonts w:ascii="Times New Roman" w:hAnsi="Times New Roman" w:cs="Times New Roman"/>
          <w:sz w:val="24"/>
          <w:szCs w:val="24"/>
        </w:rPr>
      </w:pPr>
      <w:r w:rsidRPr="00D0125E">
        <w:rPr>
          <w:rFonts w:ascii="Times New Roman" w:hAnsi="Times New Roman" w:cs="Times New Roman"/>
          <w:sz w:val="24"/>
          <w:szCs w:val="24"/>
        </w:rPr>
        <w:t>Школа может реализо</w:t>
      </w:r>
      <w:r>
        <w:rPr>
          <w:rFonts w:ascii="Times New Roman" w:hAnsi="Times New Roman" w:cs="Times New Roman"/>
          <w:sz w:val="24"/>
          <w:szCs w:val="24"/>
        </w:rPr>
        <w:t>вы</w:t>
      </w:r>
      <w:r w:rsidRPr="00D0125E">
        <w:rPr>
          <w:rFonts w:ascii="Times New Roman" w:hAnsi="Times New Roman" w:cs="Times New Roman"/>
          <w:sz w:val="24"/>
          <w:szCs w:val="24"/>
        </w:rPr>
        <w:t>вать дополнительные образовательные программы, (дополнительные общеразвивающие программы, дополнительные предпрофессиональные программы)</w:t>
      </w:r>
      <w:r>
        <w:rPr>
          <w:rFonts w:ascii="Times New Roman" w:hAnsi="Times New Roman" w:cs="Times New Roman"/>
          <w:sz w:val="24"/>
          <w:szCs w:val="24"/>
        </w:rPr>
        <w:t>,</w:t>
      </w:r>
      <w:r w:rsidRPr="00D0125E">
        <w:rPr>
          <w:rFonts w:ascii="Times New Roman" w:hAnsi="Times New Roman" w:cs="Times New Roman"/>
          <w:sz w:val="24"/>
          <w:szCs w:val="24"/>
        </w:rPr>
        <w:t xml:space="preserve"> а также </w:t>
      </w:r>
      <w:r w:rsidRPr="00976AB2">
        <w:rPr>
          <w:rFonts w:ascii="Times New Roman" w:hAnsi="Times New Roman" w:cs="Times New Roman"/>
          <w:sz w:val="24"/>
          <w:szCs w:val="24"/>
        </w:rPr>
        <w:t>образовательную программу дошкольного образования,  которые не относятся к ее основным видам деятельности, при наличии соответствующих лицензий.</w:t>
      </w:r>
      <w:r w:rsidRPr="00F0709E">
        <w:rPr>
          <w:rFonts w:ascii="Times New Roman" w:hAnsi="Times New Roman" w:cs="Times New Roman"/>
          <w:color w:val="FF0000"/>
          <w:sz w:val="24"/>
          <w:szCs w:val="24"/>
        </w:rPr>
        <w:t xml:space="preserve"> </w:t>
      </w:r>
    </w:p>
    <w:p w:rsidR="00245C87" w:rsidRPr="00D0125E" w:rsidRDefault="00427F3D" w:rsidP="00245C87">
      <w:pPr>
        <w:spacing w:after="0" w:line="240" w:lineRule="auto"/>
        <w:ind w:firstLine="284"/>
        <w:jc w:val="both"/>
        <w:rPr>
          <w:rFonts w:ascii="Times New Roman" w:hAnsi="Times New Roman"/>
          <w:sz w:val="24"/>
          <w:szCs w:val="24"/>
        </w:rPr>
      </w:pPr>
      <w:r>
        <w:rPr>
          <w:rFonts w:ascii="Times New Roman" w:hAnsi="Times New Roman"/>
          <w:sz w:val="24"/>
          <w:szCs w:val="24"/>
        </w:rPr>
        <w:t>2.6</w:t>
      </w:r>
      <w:r w:rsidR="00245C87" w:rsidRPr="00D0125E">
        <w:rPr>
          <w:rFonts w:ascii="Times New Roman" w:hAnsi="Times New Roman"/>
          <w:sz w:val="24"/>
          <w:szCs w:val="24"/>
        </w:rPr>
        <w:t>. Школа вправе вести приносящую доход деятельность в виде платных дополнительных образовательных услуг, если это служит достижению целей, ради которых оно создано, и соответствующую этим целям, при условии, что такая деятельность указана в Уставе.</w:t>
      </w:r>
    </w:p>
    <w:p w:rsidR="00245C87" w:rsidRPr="00D0125E" w:rsidRDefault="00427F3D" w:rsidP="00245C87">
      <w:pPr>
        <w:pStyle w:val="a5"/>
        <w:spacing w:after="0" w:line="240" w:lineRule="auto"/>
        <w:ind w:left="0" w:firstLine="284"/>
        <w:jc w:val="both"/>
        <w:rPr>
          <w:rFonts w:ascii="Times New Roman" w:hAnsi="Times New Roman"/>
          <w:sz w:val="24"/>
          <w:szCs w:val="24"/>
        </w:rPr>
      </w:pPr>
      <w:r>
        <w:rPr>
          <w:rFonts w:ascii="Times New Roman" w:hAnsi="Times New Roman"/>
          <w:sz w:val="24"/>
          <w:szCs w:val="24"/>
        </w:rPr>
        <w:t>2.7</w:t>
      </w:r>
      <w:r w:rsidR="00245C87" w:rsidRPr="00D0125E">
        <w:rPr>
          <w:rFonts w:ascii="Times New Roman" w:hAnsi="Times New Roman"/>
          <w:sz w:val="24"/>
          <w:szCs w:val="24"/>
        </w:rPr>
        <w:t>. Школа в соответствии со своими уставными целями и задачами, потребностями населения, сверх установленного муниципальным заданием, может предоставлять платные дополнительные образовательные услуги, на основе договора с родителями (законными представителями), согласно действующему законодательству:</w:t>
      </w:r>
    </w:p>
    <w:p w:rsidR="00245C87" w:rsidRPr="00D0125E" w:rsidRDefault="00245C87" w:rsidP="00245C87">
      <w:pPr>
        <w:pStyle w:val="a5"/>
        <w:spacing w:after="0" w:line="240" w:lineRule="auto"/>
        <w:ind w:left="0" w:firstLine="284"/>
        <w:rPr>
          <w:rFonts w:ascii="Times New Roman" w:hAnsi="Times New Roman"/>
          <w:sz w:val="24"/>
          <w:szCs w:val="24"/>
        </w:rPr>
      </w:pPr>
      <w:r w:rsidRPr="00D0125E">
        <w:rPr>
          <w:rFonts w:ascii="Times New Roman" w:hAnsi="Times New Roman"/>
          <w:sz w:val="24"/>
          <w:szCs w:val="24"/>
        </w:rPr>
        <w:t>- пункт для подготовки к единому государственному экзамену (репетиторские услуги);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D0125E">
        <w:rPr>
          <w:rFonts w:ascii="Times New Roman" w:hAnsi="Times New Roman"/>
          <w:sz w:val="24"/>
          <w:szCs w:val="24"/>
        </w:rPr>
        <w:t>пункт для подготовки поступления в высшие и средне – специальные учебные заведения (репетиторские услуги);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хореография,</w:t>
      </w:r>
      <w:r w:rsidRPr="00D0125E">
        <w:rPr>
          <w:rFonts w:ascii="Times New Roman" w:hAnsi="Times New Roman"/>
          <w:sz w:val="24"/>
          <w:szCs w:val="24"/>
        </w:rPr>
        <w:t xml:space="preserve"> музыка, изобразительное искусство, иностранные языки и другие предметы сверх учебного плана.</w:t>
      </w:r>
    </w:p>
    <w:p w:rsidR="00245C87" w:rsidRPr="00D0125E" w:rsidRDefault="00427F3D" w:rsidP="00245C87">
      <w:pPr>
        <w:spacing w:after="0" w:line="240" w:lineRule="auto"/>
        <w:ind w:firstLine="284"/>
        <w:jc w:val="both"/>
        <w:rPr>
          <w:rFonts w:ascii="Times New Roman" w:hAnsi="Times New Roman"/>
          <w:sz w:val="24"/>
          <w:szCs w:val="24"/>
        </w:rPr>
      </w:pPr>
      <w:r>
        <w:rPr>
          <w:rFonts w:ascii="Times New Roman" w:hAnsi="Times New Roman"/>
          <w:sz w:val="24"/>
          <w:szCs w:val="24"/>
        </w:rPr>
        <w:t>2.8</w:t>
      </w:r>
      <w:r w:rsidR="00245C87" w:rsidRPr="00D0125E">
        <w:rPr>
          <w:rFonts w:ascii="Times New Roman" w:hAnsi="Times New Roman"/>
          <w:sz w:val="24"/>
          <w:szCs w:val="24"/>
        </w:rPr>
        <w:t>. Платные дополнительные образовательные услуги не могут быть оказаны вместо образовательной деятельности, финансируемой за счет средств бюджета. Потребность в платных дополнительных образовательных услугах определяется путем изучения спроса обучающихся и их родителей (законных представителей).</w:t>
      </w:r>
    </w:p>
    <w:p w:rsidR="00245C87" w:rsidRPr="00D0125E" w:rsidRDefault="00427F3D" w:rsidP="00245C87">
      <w:pPr>
        <w:spacing w:after="0" w:line="240" w:lineRule="auto"/>
        <w:ind w:firstLine="284"/>
        <w:jc w:val="both"/>
        <w:rPr>
          <w:rFonts w:ascii="Times New Roman" w:hAnsi="Times New Roman"/>
          <w:sz w:val="24"/>
          <w:szCs w:val="24"/>
        </w:rPr>
      </w:pPr>
      <w:r>
        <w:rPr>
          <w:rFonts w:ascii="Times New Roman" w:hAnsi="Times New Roman"/>
          <w:sz w:val="24"/>
          <w:szCs w:val="24"/>
        </w:rPr>
        <w:t>2.9</w:t>
      </w:r>
      <w:r w:rsidR="00245C87" w:rsidRPr="00D0125E">
        <w:rPr>
          <w:rFonts w:ascii="Times New Roman" w:hAnsi="Times New Roman"/>
          <w:sz w:val="24"/>
          <w:szCs w:val="24"/>
        </w:rPr>
        <w:t xml:space="preserve">. Платные дополнительные образовательные услуги оказываются Школой в соответствии с Законом "Об образовании в Российской Федерации ", постановлением Правительства Российской Федерации "Об утверждении правил оказания платных образовательных услуг", иными нормативными правовыми актами Российской Федерации, муниципальными правовыми актами, договором, заключаемым между родителями (законными представителями)несовершеннолетних  обучающихся и Школой, договорами с преподавателями, оказывающими платные дополнительные </w:t>
      </w:r>
      <w:r w:rsidR="00245C87" w:rsidRPr="00D0125E">
        <w:rPr>
          <w:rFonts w:ascii="Times New Roman" w:hAnsi="Times New Roman"/>
          <w:sz w:val="24"/>
          <w:szCs w:val="24"/>
        </w:rPr>
        <w:lastRenderedPageBreak/>
        <w:t>образовательные услуги, приказом по Школе об организации платных дополнительных образовательных услуг на основании Положения об оказании платных дополнительных образовательных услуг.</w:t>
      </w:r>
    </w:p>
    <w:p w:rsidR="00245C87" w:rsidRPr="00D0125E" w:rsidRDefault="00427F3D" w:rsidP="00245C87">
      <w:pPr>
        <w:spacing w:after="0" w:line="240" w:lineRule="auto"/>
        <w:ind w:firstLine="284"/>
        <w:jc w:val="both"/>
        <w:rPr>
          <w:rFonts w:ascii="Times New Roman" w:hAnsi="Times New Roman"/>
          <w:sz w:val="24"/>
          <w:szCs w:val="24"/>
        </w:rPr>
      </w:pPr>
      <w:r>
        <w:rPr>
          <w:rFonts w:ascii="Times New Roman" w:hAnsi="Times New Roman"/>
          <w:sz w:val="24"/>
          <w:szCs w:val="24"/>
        </w:rPr>
        <w:t>2.10</w:t>
      </w:r>
      <w:r w:rsidR="00245C87" w:rsidRPr="00D0125E">
        <w:rPr>
          <w:rFonts w:ascii="Times New Roman" w:hAnsi="Times New Roman"/>
          <w:sz w:val="24"/>
          <w:szCs w:val="24"/>
        </w:rPr>
        <w:t xml:space="preserve">. Учредитель вправе приостановить приносящую доход деятельность Школы, если она идёт в ущерб образовательной деятельности, предусмотренной Уставом, до решения суда по этому вопросу. </w:t>
      </w:r>
    </w:p>
    <w:p w:rsidR="003C1DBA" w:rsidRPr="00427F3D" w:rsidRDefault="00427F3D" w:rsidP="00427F3D">
      <w:pPr>
        <w:spacing w:after="0" w:line="240" w:lineRule="auto"/>
        <w:ind w:firstLine="284"/>
        <w:jc w:val="both"/>
        <w:rPr>
          <w:rFonts w:ascii="Times New Roman" w:hAnsi="Times New Roman"/>
          <w:b/>
          <w:sz w:val="24"/>
          <w:szCs w:val="24"/>
        </w:rPr>
      </w:pPr>
      <w:r>
        <w:rPr>
          <w:rFonts w:ascii="Times New Roman" w:hAnsi="Times New Roman"/>
          <w:sz w:val="24"/>
          <w:szCs w:val="24"/>
        </w:rPr>
        <w:t>2.11.</w:t>
      </w:r>
      <w:r w:rsidR="00245C87" w:rsidRPr="00D0125E">
        <w:rPr>
          <w:rFonts w:ascii="Times New Roman" w:hAnsi="Times New Roman"/>
          <w:sz w:val="24"/>
          <w:szCs w:val="24"/>
        </w:rPr>
        <w:t xml:space="preserve"> </w:t>
      </w:r>
      <w:r w:rsidR="00245C87" w:rsidRPr="00D0125E">
        <w:rPr>
          <w:rFonts w:ascii="Times New Roman" w:hAnsi="Times New Roman"/>
          <w:color w:val="000000"/>
          <w:sz w:val="24"/>
          <w:szCs w:val="24"/>
        </w:rPr>
        <w:t>Медицинское обслуживание детей, обучающихся в Школе,  обеспечивается медицинским персоналом, закрепленным за школой на основании договора с цент</w:t>
      </w:r>
      <w:r w:rsidR="00245C87">
        <w:rPr>
          <w:rFonts w:ascii="Times New Roman" w:hAnsi="Times New Roman"/>
          <w:color w:val="000000"/>
          <w:sz w:val="24"/>
          <w:szCs w:val="24"/>
        </w:rPr>
        <w:t>ральной районной больницей</w:t>
      </w:r>
      <w:r w:rsidR="00245C87" w:rsidRPr="00D0125E">
        <w:rPr>
          <w:rFonts w:ascii="Times New Roman" w:hAnsi="Times New Roman"/>
          <w:color w:val="000000"/>
          <w:sz w:val="24"/>
          <w:szCs w:val="24"/>
        </w:rPr>
        <w:t xml:space="preserve">, имеющей </w:t>
      </w:r>
      <w:r w:rsidR="00245C87">
        <w:rPr>
          <w:rFonts w:ascii="Times New Roman" w:hAnsi="Times New Roman"/>
          <w:color w:val="000000"/>
          <w:sz w:val="24"/>
          <w:szCs w:val="24"/>
        </w:rPr>
        <w:t xml:space="preserve">соответствующую </w:t>
      </w:r>
      <w:r w:rsidR="00245C87" w:rsidRPr="00D0125E">
        <w:rPr>
          <w:rFonts w:ascii="Times New Roman" w:hAnsi="Times New Roman"/>
          <w:color w:val="000000"/>
          <w:sz w:val="24"/>
          <w:szCs w:val="24"/>
        </w:rPr>
        <w:t xml:space="preserve">лицензию. Школа предоставляет необходимое помещение с соответствующими условиями для работы медицинских работников, осуществляет контроль их работы в целях охраны и </w:t>
      </w:r>
      <w:r w:rsidR="00245C87" w:rsidRPr="00D0125E">
        <w:rPr>
          <w:rFonts w:ascii="Times New Roman" w:hAnsi="Times New Roman"/>
          <w:color w:val="000000"/>
          <w:spacing w:val="-2"/>
          <w:sz w:val="24"/>
          <w:szCs w:val="24"/>
        </w:rPr>
        <w:t xml:space="preserve">укрепления здоровья детей и работников Школы. Медицинский персонал, наряду с </w:t>
      </w:r>
      <w:r w:rsidR="00245C87" w:rsidRPr="00D0125E">
        <w:rPr>
          <w:rFonts w:ascii="Times New Roman" w:hAnsi="Times New Roman"/>
          <w:color w:val="000000"/>
          <w:sz w:val="24"/>
          <w:szCs w:val="24"/>
        </w:rPr>
        <w:t xml:space="preserve">администрацией и педагогическим коллективом, несет ответственность за </w:t>
      </w:r>
      <w:r w:rsidR="00245C87" w:rsidRPr="00D0125E">
        <w:rPr>
          <w:rFonts w:ascii="Times New Roman" w:hAnsi="Times New Roman"/>
          <w:color w:val="000000"/>
          <w:spacing w:val="-1"/>
          <w:sz w:val="24"/>
          <w:szCs w:val="24"/>
        </w:rPr>
        <w:t xml:space="preserve">здоровье и физическое развитие детей, проведение лечебно-профилактических мероприятий, соблюдение санитарно-гигиенических норм, режима и обеспечение </w:t>
      </w:r>
      <w:r w:rsidR="00245C87" w:rsidRPr="00D0125E">
        <w:rPr>
          <w:rFonts w:ascii="Times New Roman" w:hAnsi="Times New Roman"/>
          <w:color w:val="000000"/>
          <w:sz w:val="24"/>
          <w:szCs w:val="24"/>
        </w:rPr>
        <w:t xml:space="preserve">качества питания. </w:t>
      </w:r>
    </w:p>
    <w:p w:rsidR="00245C87" w:rsidRPr="003A2659" w:rsidRDefault="00245C87" w:rsidP="00245C87">
      <w:pPr>
        <w:spacing w:after="0" w:line="240" w:lineRule="auto"/>
        <w:ind w:firstLine="284"/>
        <w:jc w:val="both"/>
        <w:rPr>
          <w:rFonts w:ascii="Times New Roman" w:hAnsi="Times New Roman"/>
          <w:color w:val="0070C0"/>
          <w:sz w:val="24"/>
          <w:szCs w:val="24"/>
        </w:rPr>
      </w:pPr>
    </w:p>
    <w:p w:rsidR="00245C87" w:rsidRPr="004E51A0" w:rsidRDefault="00245C87" w:rsidP="00245C87">
      <w:pPr>
        <w:spacing w:after="0" w:line="240" w:lineRule="auto"/>
        <w:ind w:firstLine="284"/>
        <w:jc w:val="both"/>
        <w:rPr>
          <w:rFonts w:ascii="Times New Roman" w:hAnsi="Times New Roman"/>
          <w:sz w:val="24"/>
          <w:szCs w:val="24"/>
        </w:rPr>
      </w:pPr>
    </w:p>
    <w:p w:rsidR="00245C87" w:rsidRPr="004E51A0" w:rsidRDefault="00245C87" w:rsidP="00245C87">
      <w:pPr>
        <w:widowControl w:val="0"/>
        <w:autoSpaceDE w:val="0"/>
        <w:autoSpaceDN w:val="0"/>
        <w:adjustRightInd w:val="0"/>
        <w:spacing w:after="0" w:line="240" w:lineRule="auto"/>
        <w:ind w:firstLine="284"/>
        <w:jc w:val="center"/>
        <w:rPr>
          <w:rFonts w:ascii="Times New Roman" w:hAnsi="Times New Roman"/>
          <w:b/>
          <w:bCs/>
          <w:sz w:val="24"/>
          <w:szCs w:val="24"/>
        </w:rPr>
      </w:pPr>
      <w:r w:rsidRPr="004E51A0">
        <w:rPr>
          <w:rFonts w:ascii="Times New Roman" w:hAnsi="Times New Roman"/>
          <w:b/>
          <w:bCs/>
          <w:sz w:val="24"/>
          <w:szCs w:val="24"/>
        </w:rPr>
        <w:t>3. ОБРАЗОВАТЕЛЬНЫЙ  ПРОЦЕСС</w:t>
      </w:r>
    </w:p>
    <w:p w:rsidR="00245C87" w:rsidRPr="004E51A0"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4E51A0">
        <w:rPr>
          <w:rFonts w:ascii="Times New Roman" w:hAnsi="Times New Roman"/>
          <w:sz w:val="24"/>
          <w:szCs w:val="24"/>
        </w:rPr>
        <w:t>3</w:t>
      </w:r>
      <w:r w:rsidRPr="00D0125E">
        <w:rPr>
          <w:rFonts w:ascii="Times New Roman" w:hAnsi="Times New Roman"/>
          <w:sz w:val="24"/>
          <w:szCs w:val="24"/>
        </w:rPr>
        <w:t xml:space="preserve">.1. </w:t>
      </w:r>
      <w:r w:rsidRPr="00D0125E">
        <w:rPr>
          <w:rFonts w:ascii="Times New Roman" w:hAnsi="Times New Roman"/>
          <w:sz w:val="24"/>
          <w:szCs w:val="24"/>
        </w:rPr>
        <w:tab/>
        <w:t>Школа самостоятельна в осуществлении образовательного процесса, методической деятельности в соответствии с действующим законодательством Российской Федерации, в частности, Законом "Об обр</w:t>
      </w:r>
      <w:r>
        <w:rPr>
          <w:rFonts w:ascii="Times New Roman" w:hAnsi="Times New Roman"/>
          <w:sz w:val="24"/>
          <w:szCs w:val="24"/>
        </w:rPr>
        <w:t>азовании в Российской Федерации</w:t>
      </w:r>
      <w:r w:rsidRPr="00D0125E">
        <w:rPr>
          <w:rFonts w:ascii="Times New Roman" w:hAnsi="Times New Roman"/>
          <w:sz w:val="24"/>
          <w:szCs w:val="24"/>
        </w:rPr>
        <w:t>",  нормативными правовыми актами Кемеровской области и Тяжинского муниципального района, настоящим Уставом и локальными актами, регламентирующими деятельность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3.2. Содержание общего образования определяется программами, разрабатываемыми, принимаемыми и реализуемыми Школой самостоятельно в соответствии с федеральными государственными образовательными стандартами.</w:t>
      </w:r>
    </w:p>
    <w:p w:rsidR="00245C87" w:rsidRPr="004E51A0" w:rsidRDefault="00245C87" w:rsidP="00245C87">
      <w:pPr>
        <w:widowControl w:val="0"/>
        <w:tabs>
          <w:tab w:val="left" w:pos="420"/>
        </w:tabs>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3.3</w:t>
      </w:r>
      <w:r>
        <w:rPr>
          <w:rFonts w:ascii="Times New Roman" w:hAnsi="Times New Roman"/>
          <w:sz w:val="24"/>
          <w:szCs w:val="24"/>
        </w:rPr>
        <w:t>.</w:t>
      </w:r>
      <w:r>
        <w:rPr>
          <w:rFonts w:ascii="Times New Roman" w:hAnsi="Times New Roman"/>
          <w:sz w:val="24"/>
          <w:szCs w:val="24"/>
        </w:rPr>
        <w:tab/>
        <w:t xml:space="preserve">Образовательный процесс в </w:t>
      </w:r>
      <w:r w:rsidRPr="00D0125E">
        <w:rPr>
          <w:rFonts w:ascii="Times New Roman" w:hAnsi="Times New Roman"/>
          <w:sz w:val="24"/>
          <w:szCs w:val="24"/>
        </w:rPr>
        <w:t>Школе строится на основе учебного плана.</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4E51A0">
        <w:rPr>
          <w:rFonts w:ascii="Times New Roman" w:hAnsi="Times New Roman"/>
          <w:sz w:val="24"/>
          <w:szCs w:val="24"/>
        </w:rPr>
        <w:t xml:space="preserve">3.4. Школа оказывает помощь родителям (законным представителям) несовершеннолетних </w:t>
      </w:r>
      <w:r w:rsidRPr="00D0125E">
        <w:rPr>
          <w:rFonts w:ascii="Times New Roman" w:hAnsi="Times New Roman"/>
          <w:sz w:val="24"/>
          <w:szCs w:val="24"/>
        </w:rPr>
        <w:t>в создании условий для освоения их детьми образовательных программ или их отдельных разделов при любой  форме получения образования, в том числе и при получении образования вне организаций, осуществляющих образовательную деятельность (в форме семейного образования и самообразования).  Школа предоставляет возможность лицам, осваивающим основную образовательную программу в форме самообразования или семейного образования</w:t>
      </w:r>
      <w:r w:rsidR="0041216C">
        <w:rPr>
          <w:rFonts w:ascii="Times New Roman" w:hAnsi="Times New Roman"/>
          <w:sz w:val="24"/>
          <w:szCs w:val="24"/>
        </w:rPr>
        <w:t>,</w:t>
      </w:r>
      <w:r w:rsidRPr="00D0125E">
        <w:rPr>
          <w:rFonts w:ascii="Times New Roman" w:hAnsi="Times New Roman"/>
          <w:sz w:val="24"/>
          <w:szCs w:val="24"/>
        </w:rPr>
        <w:t xml:space="preserve"> либо обучавшимся по не имеющей государственной аккредитации образовательной программе, реализовать  право на прохождение экстерном промежуточной аттестации в формах и в порядке, установленном локальным актом Школы, а также на прохождение экстерном государственной итоговой аттестации.</w:t>
      </w:r>
    </w:p>
    <w:p w:rsidR="00245C87" w:rsidRPr="004E51A0"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 3.5. Продолжительность и режим занятий в Школе определяются </w:t>
      </w:r>
      <w:r w:rsidRPr="004E51A0">
        <w:rPr>
          <w:rFonts w:ascii="Times New Roman" w:hAnsi="Times New Roman"/>
          <w:sz w:val="24"/>
          <w:szCs w:val="24"/>
        </w:rPr>
        <w:t xml:space="preserve">годовым учебным графиком и расписанием занятий, утвержденных директором Школы по согласованию с Учредителем. </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3.6. Для обучающихся, нуждающихся в длительном лечении, детей-инвалидов, которые по состоянию здоровья не могут посещать образо</w:t>
      </w:r>
      <w:r>
        <w:rPr>
          <w:rFonts w:ascii="Times New Roman" w:hAnsi="Times New Roman"/>
          <w:sz w:val="24"/>
          <w:szCs w:val="24"/>
        </w:rPr>
        <w:t xml:space="preserve">вательные организации, обучение </w:t>
      </w:r>
      <w:r w:rsidRPr="00D0125E">
        <w:rPr>
          <w:rFonts w:ascii="Times New Roman" w:hAnsi="Times New Roman"/>
          <w:sz w:val="24"/>
          <w:szCs w:val="24"/>
        </w:rPr>
        <w:t>по образовательным программам начального общего, основного общего и среднего общего образования организуется на дому.</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3.7. Для детей с ограниченными возможностями здоровья Школа организует обучение по адаптированным общеобразовательным программам.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3.8. Дисциплина в Школе  поддерживается на основе </w:t>
      </w:r>
      <w:r>
        <w:rPr>
          <w:rFonts w:ascii="Times New Roman" w:hAnsi="Times New Roman"/>
          <w:sz w:val="24"/>
          <w:szCs w:val="24"/>
        </w:rPr>
        <w:t xml:space="preserve">уважения  </w:t>
      </w:r>
      <w:r w:rsidRPr="00D0125E">
        <w:rPr>
          <w:rFonts w:ascii="Times New Roman" w:hAnsi="Times New Roman"/>
          <w:sz w:val="24"/>
          <w:szCs w:val="24"/>
        </w:rPr>
        <w:t xml:space="preserve">человеческого </w:t>
      </w:r>
      <w:r w:rsidRPr="00D0125E">
        <w:rPr>
          <w:rFonts w:ascii="Times New Roman" w:hAnsi="Times New Roman"/>
          <w:sz w:val="24"/>
          <w:szCs w:val="24"/>
        </w:rPr>
        <w:lastRenderedPageBreak/>
        <w:t>достоинства обучающихся, педагогических работников и в соответствии с правилами внутреннего распорядка обучающихся. Применение методов физического и психического насилия  по отношению к  обучающимся  не допускается.</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3.9.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и в порядке, установленном локальным актом Школы.</w:t>
      </w:r>
    </w:p>
    <w:p w:rsidR="00245C87" w:rsidRPr="00D0125E" w:rsidRDefault="00245C87" w:rsidP="00245C87">
      <w:pPr>
        <w:pStyle w:val="ConsPlusNormal"/>
        <w:ind w:firstLine="284"/>
        <w:jc w:val="both"/>
        <w:rPr>
          <w:rFonts w:ascii="Times New Roman" w:hAnsi="Times New Roman" w:cs="Times New Roman"/>
          <w:sz w:val="24"/>
          <w:szCs w:val="24"/>
        </w:rPr>
      </w:pPr>
      <w:r w:rsidRPr="00D0125E">
        <w:rPr>
          <w:rFonts w:ascii="Times New Roman" w:hAnsi="Times New Roman" w:cs="Times New Roman"/>
          <w:sz w:val="24"/>
          <w:szCs w:val="24"/>
        </w:rPr>
        <w:t>3.10.</w:t>
      </w:r>
      <w:r w:rsidR="0041216C">
        <w:rPr>
          <w:rFonts w:ascii="Times New Roman" w:hAnsi="Times New Roman" w:cs="Times New Roman"/>
          <w:sz w:val="24"/>
          <w:szCs w:val="24"/>
        </w:rPr>
        <w:t xml:space="preserve"> </w:t>
      </w:r>
      <w:r w:rsidRPr="00D0125E">
        <w:rPr>
          <w:rFonts w:ascii="Times New Roman" w:hAnsi="Times New Roman" w:cs="Times New Roman"/>
          <w:sz w:val="24"/>
          <w:szCs w:val="24"/>
        </w:rPr>
        <w:t>Освоение образовательных программ основного общего, среднего общего образования завершается обязательной государственной итоговой аттестацией обучающихся.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45C87" w:rsidRPr="00D0125E" w:rsidRDefault="00245C87" w:rsidP="00245C87">
      <w:pPr>
        <w:pStyle w:val="ConsPlusNormal"/>
        <w:ind w:firstLine="284"/>
        <w:jc w:val="both"/>
        <w:rPr>
          <w:rFonts w:ascii="Times New Roman" w:hAnsi="Times New Roman" w:cs="Times New Roman"/>
          <w:sz w:val="24"/>
          <w:szCs w:val="24"/>
        </w:rPr>
      </w:pPr>
      <w:r w:rsidRPr="00D0125E">
        <w:rPr>
          <w:rFonts w:ascii="Times New Roman" w:hAnsi="Times New Roman" w:cs="Times New Roman"/>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b/>
          <w:bCs/>
          <w:sz w:val="24"/>
          <w:szCs w:val="24"/>
        </w:rPr>
      </w:pP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b/>
          <w:bCs/>
          <w:sz w:val="24"/>
          <w:szCs w:val="24"/>
        </w:rPr>
      </w:pP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b/>
          <w:bCs/>
          <w:sz w:val="24"/>
          <w:szCs w:val="24"/>
        </w:rPr>
      </w:pPr>
      <w:r w:rsidRPr="00D0125E">
        <w:rPr>
          <w:rFonts w:ascii="Times New Roman" w:hAnsi="Times New Roman"/>
          <w:b/>
          <w:bCs/>
          <w:sz w:val="24"/>
          <w:szCs w:val="24"/>
        </w:rPr>
        <w:t>4.  ПОРЯДОК УПРАВЛЕНИЯ ШКОЛОЙ</w:t>
      </w: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sz w:val="24"/>
          <w:szCs w:val="24"/>
        </w:rPr>
      </w:pPr>
    </w:p>
    <w:p w:rsidR="00245C87" w:rsidRPr="00D0125E" w:rsidRDefault="00245C87" w:rsidP="00245C87">
      <w:pPr>
        <w:pStyle w:val="ConsPlusNormal"/>
        <w:ind w:firstLine="284"/>
        <w:jc w:val="both"/>
        <w:rPr>
          <w:rFonts w:ascii="Times New Roman" w:hAnsi="Times New Roman" w:cs="Times New Roman"/>
          <w:sz w:val="24"/>
          <w:szCs w:val="24"/>
        </w:rPr>
      </w:pPr>
      <w:r w:rsidRPr="00D0125E">
        <w:rPr>
          <w:rFonts w:ascii="Times New Roman" w:hAnsi="Times New Roman" w:cs="Times New Roman"/>
          <w:sz w:val="24"/>
          <w:szCs w:val="24"/>
        </w:rPr>
        <w:t>4.1. Управление Школой осуществляется на основе сочетания принципов единоначалия и коллегиальности.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4.2. Отношения между Школой и Учредителем регулируются договором, условия которого не должны противоречить действующему законодательству.</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4.3.Единоличным исполнительным органом Школы является директор, который осуществляет текущее руководство деятельностью Школы. Директор Школы назначается приказом Учредителя.</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4.4. К компетенции директора </w:t>
      </w:r>
      <w:r w:rsidRPr="00F0709E">
        <w:rPr>
          <w:rFonts w:ascii="Times New Roman" w:hAnsi="Times New Roman"/>
          <w:sz w:val="24"/>
          <w:szCs w:val="24"/>
        </w:rPr>
        <w:t>Школы</w:t>
      </w:r>
      <w:r w:rsidRPr="00D0125E">
        <w:rPr>
          <w:rFonts w:ascii="Times New Roman" w:hAnsi="Times New Roman"/>
          <w:sz w:val="24"/>
          <w:szCs w:val="24"/>
        </w:rPr>
        <w:t xml:space="preserve"> относятся вопросы осуществления текущего руководства Школы, за исключением вопросов, отнесенных федеральными законами или настоящим Уставом к компетенции Учредителя или уполномоченного органа.</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4.5. Директор Школы осуществляет свою деятельность на основании заключенного с Учредителем трудового договора. Командировки </w:t>
      </w:r>
      <w:r>
        <w:rPr>
          <w:rFonts w:ascii="Times New Roman" w:hAnsi="Times New Roman"/>
          <w:sz w:val="24"/>
          <w:szCs w:val="24"/>
        </w:rPr>
        <w:t>директора Учреждения осуществляю</w:t>
      </w:r>
      <w:r w:rsidRPr="00D0125E">
        <w:rPr>
          <w:rFonts w:ascii="Times New Roman" w:hAnsi="Times New Roman"/>
          <w:sz w:val="24"/>
          <w:szCs w:val="24"/>
        </w:rPr>
        <w:t>тся по согласованию с Учредителем.</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4.6. Директор Школы подотчетен в своей деятельности Учредителю.</w:t>
      </w:r>
    </w:p>
    <w:p w:rsidR="00245C87" w:rsidRPr="00D0125E" w:rsidRDefault="00245C87" w:rsidP="00245C87">
      <w:pPr>
        <w:tabs>
          <w:tab w:val="num" w:pos="1080"/>
        </w:tabs>
        <w:spacing w:after="0" w:line="240" w:lineRule="auto"/>
        <w:ind w:firstLine="284"/>
        <w:jc w:val="both"/>
        <w:rPr>
          <w:rFonts w:ascii="Times New Roman" w:hAnsi="Times New Roman"/>
          <w:sz w:val="24"/>
          <w:szCs w:val="24"/>
        </w:rPr>
      </w:pPr>
      <w:r w:rsidRPr="00D0125E">
        <w:rPr>
          <w:rFonts w:ascii="Times New Roman" w:hAnsi="Times New Roman"/>
          <w:sz w:val="24"/>
          <w:szCs w:val="24"/>
        </w:rPr>
        <w:t>4.7.Директор без доверенности действует от имени Школы, в том числе: представляет ее и</w:t>
      </w:r>
      <w:r>
        <w:rPr>
          <w:rFonts w:ascii="Times New Roman" w:hAnsi="Times New Roman"/>
          <w:sz w:val="24"/>
          <w:szCs w:val="24"/>
        </w:rPr>
        <w:t>нтересы,</w:t>
      </w:r>
      <w:r w:rsidRPr="00D0125E">
        <w:rPr>
          <w:rFonts w:ascii="Times New Roman" w:hAnsi="Times New Roman"/>
          <w:sz w:val="24"/>
          <w:szCs w:val="24"/>
        </w:rPr>
        <w:t xml:space="preserve"> совершает сделки от ее имени; определяет структуру Школы; утверждает штатное расписание, план ее финансово-хозяйственной деятельности, ее годовую бухгалтерскую отчетность и регламентирующие деятельность Школы внутренние документы; издает приказы и дает указания, обязательные для исполнения всеми работниками Школы; осуществляет подбор, прием на работу и расстановку кадров; заключает, изменяет и прекращает трудовые договоры с работниками Школы, принимает меры поощрения и налагает дисциплинарные взыскания; распределяет обязанности между работниками Школы; утверждает должностные инструкции; устанавливает надбавки и доплаты стимулирующего характера к должностным окладам работников Школы в </w:t>
      </w:r>
      <w:r w:rsidRPr="00D0125E">
        <w:rPr>
          <w:rFonts w:ascii="Times New Roman" w:hAnsi="Times New Roman"/>
          <w:sz w:val="24"/>
          <w:szCs w:val="24"/>
        </w:rPr>
        <w:lastRenderedPageBreak/>
        <w:t>пределах фонда оплаты труда на основании Положения об оплате труда работников Школы; осуществляет иную деятельность от имени Школы в соответствии с законодательством Российской Федерации и настоящим Уставом, имеет права на гарантии и компенсации, предусмотренные законодательством Российской Федерации.</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Часть своих полномочий директор Школы может делегировать своим заместителям. Заместители осуществляют непосредственное руководство направлениями деятельности Школы и несут ответственность за вверенное им направление в соответствии с должностными инструкциями и приказами директора Школы.</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4.8. Директору Школы совмещение его должности с другой оплачиваемой руководящей должностью (кроме научного и научно-методического руководства) внутри или вне Школы не разрешается. </w:t>
      </w:r>
      <w:r>
        <w:rPr>
          <w:rFonts w:ascii="Times New Roman" w:hAnsi="Times New Roman"/>
          <w:sz w:val="24"/>
          <w:szCs w:val="24"/>
        </w:rPr>
        <w:t xml:space="preserve">Директор </w:t>
      </w:r>
      <w:r w:rsidRPr="00D0125E">
        <w:rPr>
          <w:rFonts w:ascii="Times New Roman" w:hAnsi="Times New Roman"/>
          <w:sz w:val="24"/>
          <w:szCs w:val="24"/>
        </w:rPr>
        <w:t>Школы не может исполнять свои обязанности по совместительству.</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4.9. Директор Школы несет перед Школой ответственность в размере убытков, причиненных Школе в результате совершения крупных сделок, в том числе сделок с заинтересованностью без предварительного согласия Учредителя, независимо от того, были ли эти сделки признаны недействительными.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4.10.   Директор Школы обязан:</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обеспечивать исполнение договорных, расчетных обязательств, правил хозяйствования, установленных действующим законодательством;</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обеспечивать рациональное использование оборудования, инвентаря и материалов;</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обеспечивать организацию труда работников Школы и повышение их квалификации;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D0125E">
        <w:rPr>
          <w:rFonts w:ascii="Times New Roman" w:hAnsi="Times New Roman"/>
          <w:sz w:val="24"/>
          <w:szCs w:val="24"/>
        </w:rPr>
        <w:t>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режимов;</w:t>
      </w:r>
    </w:p>
    <w:p w:rsidR="00245C87" w:rsidRPr="00D0125E" w:rsidRDefault="0041216C" w:rsidP="00245C87">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245C87" w:rsidRPr="00D0125E">
        <w:rPr>
          <w:rFonts w:ascii="Times New Roman" w:hAnsi="Times New Roman"/>
          <w:sz w:val="24"/>
          <w:szCs w:val="24"/>
        </w:rPr>
        <w:t>обеспечивать выполнение муниципального задания;</w:t>
      </w:r>
    </w:p>
    <w:p w:rsidR="00245C87" w:rsidRPr="00D0125E" w:rsidRDefault="0041216C" w:rsidP="00245C87">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245C87" w:rsidRPr="00D0125E">
        <w:rPr>
          <w:rFonts w:ascii="Times New Roman" w:hAnsi="Times New Roman"/>
          <w:sz w:val="24"/>
          <w:szCs w:val="24"/>
        </w:rPr>
        <w:t>не допускать превышения предельно допустимого значения просроченной кредиторской задолженности Школы, превышение которого влечет расторжение трудового договора с директором Школы по инициативе Учредителя в соответствии с Трудовым Кодексом Российской Федерации;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обеспечивать составление и утверждение отчета о результатах деятельности Школы и об использовании закрепленного за ним на праве оперативного управления имущества в соответствии с установленными требованиями;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обеспечивать составление и выполнение плана финансово-хозяйственной деятельности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4.11</w:t>
      </w:r>
      <w:r w:rsidRPr="00D0125E">
        <w:rPr>
          <w:rFonts w:ascii="Times New Roman" w:hAnsi="Times New Roman"/>
          <w:sz w:val="24"/>
          <w:szCs w:val="24"/>
        </w:rPr>
        <w:t xml:space="preserve">. Директор Школы несет ответственность за: </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D0125E">
        <w:rPr>
          <w:rFonts w:ascii="Times New Roman" w:hAnsi="Times New Roman"/>
          <w:sz w:val="24"/>
          <w:szCs w:val="24"/>
        </w:rPr>
        <w:t xml:space="preserve">свою деятельность в соответствии с функциональными обязанностями, предусмотренными квалификационными требованиями, Уставом Школы, трудовым договором  и должностной инструкцией; </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качество и эффективность работы Школы;</w:t>
      </w:r>
    </w:p>
    <w:p w:rsidR="00245C87" w:rsidRPr="00D0125E" w:rsidRDefault="0041216C" w:rsidP="00245C87">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00245C87" w:rsidRPr="00D0125E">
        <w:rPr>
          <w:rFonts w:ascii="Times New Roman" w:hAnsi="Times New Roman"/>
          <w:sz w:val="24"/>
          <w:szCs w:val="24"/>
        </w:rPr>
        <w:t>нарушение договорных, расчетных обязательств, правил хозяйствования, установленных действующим законодательством Российской Федерации;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превышение кредиторской задолженности по начисленным выплатам по оплате труда работников Школы свыше 2-х месяцев подряд;</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 превышение кредиторской задолженности по оплате налогов, сборов, взносов и иных обязательных платежей, уплачиваемых в бюджеты бюджетной системы Российской Федерации, в том числе штрафов, пеней и санкций за неисполнение или ненадлежащее исполнение обязанности по уплате налогов, сборов, взносов и иных обязательных платежей в соответствующий бюджет бюджетной системы Российской Федерации, а также административных штрафов и штрафов, установленных уголовным </w:t>
      </w:r>
      <w:r w:rsidRPr="00D0125E">
        <w:rPr>
          <w:rFonts w:ascii="Times New Roman" w:hAnsi="Times New Roman"/>
          <w:sz w:val="24"/>
          <w:szCs w:val="24"/>
        </w:rPr>
        <w:lastRenderedPageBreak/>
        <w:t>законодательством Российской Федерации, свыше 3-х месяцев;</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превышение иной кредиторской задолженности свыше 3-х месяцев и величины активов бюджетного учреждения по итогам предшествующего финансового года.</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причинение убытков Школе в результате совершения им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245C87"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4.1</w:t>
      </w:r>
      <w:r>
        <w:rPr>
          <w:rFonts w:ascii="Times New Roman" w:hAnsi="Times New Roman"/>
          <w:sz w:val="24"/>
          <w:szCs w:val="24"/>
        </w:rPr>
        <w:t xml:space="preserve">2. </w:t>
      </w:r>
      <w:r w:rsidRPr="00D0125E">
        <w:rPr>
          <w:rFonts w:ascii="Times New Roman" w:hAnsi="Times New Roman"/>
          <w:sz w:val="24"/>
          <w:szCs w:val="24"/>
        </w:rPr>
        <w:t>Формы самоуправления Школы:  Управляющий совет Школы</w:t>
      </w:r>
      <w:r>
        <w:rPr>
          <w:rFonts w:ascii="Times New Roman" w:hAnsi="Times New Roman"/>
          <w:sz w:val="24"/>
          <w:szCs w:val="24"/>
        </w:rPr>
        <w:t>,</w:t>
      </w:r>
      <w:r w:rsidRPr="00D0125E">
        <w:rPr>
          <w:rFonts w:ascii="Times New Roman" w:hAnsi="Times New Roman"/>
          <w:sz w:val="24"/>
          <w:szCs w:val="24"/>
        </w:rPr>
        <w:t xml:space="preserve"> Педагогический Совет Школы</w:t>
      </w:r>
      <w:r>
        <w:rPr>
          <w:rFonts w:ascii="Times New Roman" w:hAnsi="Times New Roman"/>
          <w:sz w:val="24"/>
          <w:szCs w:val="24"/>
        </w:rPr>
        <w:t>, О</w:t>
      </w:r>
      <w:r w:rsidRPr="00D0125E">
        <w:rPr>
          <w:rFonts w:ascii="Times New Roman" w:hAnsi="Times New Roman"/>
          <w:sz w:val="24"/>
          <w:szCs w:val="24"/>
        </w:rPr>
        <w:t>бщее собрание трудового коллектива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4.1</w:t>
      </w:r>
      <w:r>
        <w:rPr>
          <w:rFonts w:ascii="Times New Roman" w:hAnsi="Times New Roman"/>
          <w:sz w:val="24"/>
          <w:szCs w:val="24"/>
        </w:rPr>
        <w:t>3</w:t>
      </w:r>
      <w:r w:rsidRPr="00D0125E">
        <w:rPr>
          <w:rFonts w:ascii="Times New Roman" w:hAnsi="Times New Roman"/>
          <w:sz w:val="24"/>
          <w:szCs w:val="24"/>
        </w:rPr>
        <w:t xml:space="preserve">. Общее руководство Школой осуществляет Управляющий совет Школы, избираемый на 2 года и состоящий из представителей обучающихся, их родителей (законных представителей), педагогических работников Школы и представителей общественности всоставе 11 человек. </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4.1</w:t>
      </w:r>
      <w:r>
        <w:rPr>
          <w:rFonts w:ascii="Times New Roman" w:hAnsi="Times New Roman"/>
          <w:sz w:val="24"/>
          <w:szCs w:val="24"/>
        </w:rPr>
        <w:t>4</w:t>
      </w:r>
      <w:r w:rsidRPr="00D0125E">
        <w:rPr>
          <w:rFonts w:ascii="Times New Roman" w:hAnsi="Times New Roman"/>
          <w:sz w:val="24"/>
          <w:szCs w:val="24"/>
        </w:rPr>
        <w:t xml:space="preserve">. Управляющий совет Школы – </w:t>
      </w:r>
      <w:r w:rsidRPr="00C66CE9">
        <w:rPr>
          <w:rFonts w:ascii="Times New Roman" w:hAnsi="Times New Roman"/>
          <w:sz w:val="24"/>
          <w:szCs w:val="24"/>
        </w:rPr>
        <w:t>это</w:t>
      </w:r>
      <w:r w:rsidRPr="00D0125E">
        <w:rPr>
          <w:rFonts w:ascii="Times New Roman" w:hAnsi="Times New Roman"/>
          <w:sz w:val="24"/>
          <w:szCs w:val="24"/>
        </w:rPr>
        <w:t xml:space="preserve"> коллегиальный, представительный орган управления Школой.</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Председатель Управляющего совета Школы избирается из состава Управляющего совета Школы. Председателем Управляющего совета Школы не могут быть избраны: директор Школы, представитель Учредителя, представитель обучающихся, не достигший возраста 18 лет.</w:t>
      </w:r>
    </w:p>
    <w:p w:rsidR="00245C87" w:rsidRPr="00D0125E" w:rsidRDefault="00245C87" w:rsidP="00245C87">
      <w:pPr>
        <w:widowControl w:val="0"/>
        <w:autoSpaceDE w:val="0"/>
        <w:autoSpaceDN w:val="0"/>
        <w:adjustRightInd w:val="0"/>
        <w:spacing w:after="0" w:line="240" w:lineRule="auto"/>
        <w:ind w:firstLine="284"/>
        <w:rPr>
          <w:rFonts w:ascii="Times New Roman" w:hAnsi="Times New Roman"/>
          <w:sz w:val="24"/>
          <w:szCs w:val="24"/>
        </w:rPr>
      </w:pPr>
      <w:r w:rsidRPr="00D0125E">
        <w:rPr>
          <w:rFonts w:ascii="Times New Roman" w:hAnsi="Times New Roman"/>
          <w:sz w:val="24"/>
          <w:szCs w:val="24"/>
        </w:rPr>
        <w:t>4.1</w:t>
      </w:r>
      <w:r>
        <w:rPr>
          <w:rFonts w:ascii="Times New Roman" w:hAnsi="Times New Roman"/>
          <w:sz w:val="24"/>
          <w:szCs w:val="24"/>
        </w:rPr>
        <w:t>5</w:t>
      </w:r>
      <w:r w:rsidRPr="00D0125E">
        <w:rPr>
          <w:rFonts w:ascii="Times New Roman" w:hAnsi="Times New Roman"/>
          <w:sz w:val="24"/>
          <w:szCs w:val="24"/>
        </w:rPr>
        <w:t>.  Компетенция Управляющего совета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Управляющий совет Школы устанавливает:</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направления и приоритеты развития школы (ежегодно);</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показатели результатов общего образования, укрепления здоровья и обеспечения прав, обучающихся в школе (ежегодно);</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порядок привлечения дополнительных финансовых и материальных средств;</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D0125E">
        <w:rPr>
          <w:rFonts w:ascii="Times New Roman" w:hAnsi="Times New Roman"/>
          <w:sz w:val="24"/>
          <w:szCs w:val="24"/>
        </w:rPr>
        <w:t>порядок участия в управлении школой и компетенцию органов самоуправления родителей (законных представителей), обучающихся, педагогических и иных работников школы в соответствии с настоящим Уставом;</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порядок введения (отмены) единой формы одежды для обучающихся в период учебных занятий.</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Управляющий совет Школы согласовывает:</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правила поведения обучающихся в Школе;</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режим работы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положение о договорных отношениях между Школой и родителями (законными представителями) обучающихся;</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годовой план работы Школы по материально-техническому обеспечению и оснащению образовательного процесса, оборудованию помещений в соответствии с действующим законодательством Российской Федерации;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ежегодный публичный отчетный доклад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план повышения квалификации педагогических работников Школы (ежегодно);</w:t>
      </w:r>
    </w:p>
    <w:p w:rsidR="00245C87" w:rsidRPr="00D0125E" w:rsidRDefault="00245C87" w:rsidP="00245C87">
      <w:pPr>
        <w:widowControl w:val="0"/>
        <w:autoSpaceDE w:val="0"/>
        <w:autoSpaceDN w:val="0"/>
        <w:adjustRightInd w:val="0"/>
        <w:spacing w:after="0" w:line="240" w:lineRule="auto"/>
        <w:ind w:firstLine="284"/>
        <w:rPr>
          <w:rFonts w:ascii="Times New Roman" w:hAnsi="Times New Roman"/>
          <w:sz w:val="24"/>
          <w:szCs w:val="24"/>
        </w:rPr>
      </w:pPr>
      <w:r w:rsidRPr="00D0125E">
        <w:rPr>
          <w:rFonts w:ascii="Times New Roman" w:hAnsi="Times New Roman"/>
          <w:sz w:val="24"/>
          <w:szCs w:val="24"/>
        </w:rPr>
        <w:t>- стимулирующие выплаты работникам Школы;</w:t>
      </w:r>
    </w:p>
    <w:p w:rsidR="00245C87" w:rsidRPr="00D0125E" w:rsidRDefault="00245C87" w:rsidP="00245C87">
      <w:pPr>
        <w:widowControl w:val="0"/>
        <w:autoSpaceDE w:val="0"/>
        <w:autoSpaceDN w:val="0"/>
        <w:adjustRightInd w:val="0"/>
        <w:spacing w:after="0" w:line="240" w:lineRule="auto"/>
        <w:ind w:firstLine="284"/>
        <w:rPr>
          <w:rFonts w:ascii="Times New Roman" w:hAnsi="Times New Roman"/>
          <w:sz w:val="24"/>
          <w:szCs w:val="24"/>
        </w:rPr>
      </w:pPr>
      <w:r w:rsidRPr="00D0125E">
        <w:rPr>
          <w:rFonts w:ascii="Times New Roman" w:hAnsi="Times New Roman"/>
          <w:sz w:val="24"/>
          <w:szCs w:val="24"/>
        </w:rPr>
        <w:t>- годовой план мероприятий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4.1</w:t>
      </w:r>
      <w:r>
        <w:rPr>
          <w:rFonts w:ascii="Times New Roman" w:hAnsi="Times New Roman"/>
          <w:sz w:val="24"/>
          <w:szCs w:val="24"/>
        </w:rPr>
        <w:t>6</w:t>
      </w:r>
      <w:r w:rsidRPr="00D0125E">
        <w:rPr>
          <w:rFonts w:ascii="Times New Roman" w:hAnsi="Times New Roman"/>
          <w:sz w:val="24"/>
          <w:szCs w:val="24"/>
        </w:rPr>
        <w:t>. Управляющий совет Школы организует работу в соответствии Положением об Управляющем совете Школы. Заседания Управляющего совета Школы созываются председателем по мере необходимости, но не реже 4 раз в год.</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Решения Управляющего совета Школы, принятые им в порядке исполнения полномочий, являются обязательными для всех участников образовательного процесса.</w:t>
      </w:r>
    </w:p>
    <w:p w:rsidR="00245C87" w:rsidRPr="00D0125E" w:rsidRDefault="00245C87" w:rsidP="00245C87">
      <w:pPr>
        <w:widowControl w:val="0"/>
        <w:autoSpaceDE w:val="0"/>
        <w:autoSpaceDN w:val="0"/>
        <w:adjustRightInd w:val="0"/>
        <w:spacing w:after="0" w:line="240" w:lineRule="auto"/>
        <w:ind w:firstLine="284"/>
        <w:rPr>
          <w:rFonts w:ascii="Times New Roman" w:hAnsi="Times New Roman"/>
          <w:sz w:val="24"/>
          <w:szCs w:val="24"/>
        </w:rPr>
      </w:pPr>
      <w:r w:rsidRPr="00D0125E">
        <w:rPr>
          <w:rFonts w:ascii="Times New Roman" w:hAnsi="Times New Roman"/>
          <w:sz w:val="24"/>
          <w:szCs w:val="24"/>
        </w:rPr>
        <w:t>На заседаниях Управляющего совета Школы ведутся протоколы, которые хранятся в делах Школы постоянно.</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В случае неоднократного несвоевременного исполнения полномочий, либо в случае двукратного принятия решения, противоречащего действующему законодательству, положениям настоящего Устава, действующий состав Управляющего совета может быть распущен.</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lastRenderedPageBreak/>
        <w:t>4.1</w:t>
      </w:r>
      <w:r>
        <w:rPr>
          <w:rFonts w:ascii="Times New Roman" w:hAnsi="Times New Roman"/>
          <w:sz w:val="24"/>
          <w:szCs w:val="24"/>
        </w:rPr>
        <w:t>7</w:t>
      </w:r>
      <w:r w:rsidRPr="00D0125E">
        <w:rPr>
          <w:rFonts w:ascii="Times New Roman" w:hAnsi="Times New Roman"/>
          <w:sz w:val="24"/>
          <w:szCs w:val="24"/>
        </w:rPr>
        <w:t xml:space="preserve">.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Школе действует </w:t>
      </w:r>
      <w:r w:rsidRPr="00D0125E">
        <w:rPr>
          <w:rFonts w:ascii="Times New Roman" w:hAnsi="Times New Roman"/>
          <w:bCs/>
          <w:sz w:val="24"/>
          <w:szCs w:val="24"/>
        </w:rPr>
        <w:t>Педагогический Совет Школы</w:t>
      </w:r>
      <w:r w:rsidRPr="00D0125E">
        <w:rPr>
          <w:rFonts w:ascii="Times New Roman" w:hAnsi="Times New Roman"/>
          <w:sz w:val="24"/>
          <w:szCs w:val="24"/>
        </w:rPr>
        <w:t xml:space="preserve"> –  коллегиальный орган, объединяющий педагогических работников Школы. Членами Педагогического Совета Школы являются все педагогические работники Школы. Председателем Педагогического Совета Школы </w:t>
      </w:r>
      <w:r>
        <w:rPr>
          <w:rFonts w:ascii="Times New Roman" w:hAnsi="Times New Roman"/>
          <w:sz w:val="24"/>
          <w:szCs w:val="24"/>
        </w:rPr>
        <w:t>является директор Школы, о</w:t>
      </w:r>
      <w:r w:rsidRPr="00D0125E">
        <w:rPr>
          <w:rFonts w:ascii="Times New Roman" w:hAnsi="Times New Roman"/>
          <w:sz w:val="24"/>
          <w:szCs w:val="24"/>
        </w:rPr>
        <w:t>н назначает своим приказом секретаря Педагогического Совета Школы сроком на один год.</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Педагогический Совет Школы собирается не реже четырех раз в год. Ход Педагогических Советов Школы и решения оформляются протоколами. Протоколы хранятся в Школе постоянно.</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Педагогический Совет Школы определяет:</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-порядок проведения промежуточных аттестаций для обучающихся невыпускных классов;</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условный перевод обучающихся, имеющих академическую задолженность, в следующий класс;</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color w:val="C00000"/>
          <w:sz w:val="24"/>
          <w:szCs w:val="24"/>
        </w:rPr>
      </w:pPr>
      <w:r w:rsidRPr="00D0125E">
        <w:rPr>
          <w:rFonts w:ascii="Times New Roman" w:hAnsi="Times New Roman"/>
          <w:sz w:val="24"/>
          <w:szCs w:val="24"/>
        </w:rPr>
        <w:t>- оставление на повторный год обучения</w:t>
      </w:r>
      <w:r w:rsidRPr="00D0125E">
        <w:rPr>
          <w:rFonts w:ascii="Times New Roman" w:hAnsi="Times New Roman"/>
          <w:color w:val="C00000"/>
          <w:sz w:val="24"/>
          <w:szCs w:val="24"/>
        </w:rPr>
        <w:t>;</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перевод в следующий класс обучающихся, освоивших в полном объеме образовательные программы;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работу по повышению квалификации педагогических работников, развитию их творческих инициатив;</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Педагогический Совет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принимает решение о награждении выпускников Школы золотой и серебряной медалями «За особые успехи в учении» и похвальной грамотой «За особые успехи в изучении отдельных предметов»;</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обсуждает годовой календарный учебный график.</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 принимает решение </w:t>
      </w:r>
      <w:r>
        <w:rPr>
          <w:rFonts w:ascii="Times New Roman" w:hAnsi="Times New Roman"/>
          <w:sz w:val="24"/>
          <w:szCs w:val="24"/>
        </w:rPr>
        <w:t>об отчислении обучающих</w:t>
      </w:r>
      <w:r w:rsidRPr="00D0125E">
        <w:rPr>
          <w:rFonts w:ascii="Times New Roman" w:hAnsi="Times New Roman"/>
          <w:sz w:val="24"/>
          <w:szCs w:val="24"/>
        </w:rPr>
        <w:t>ся в порядке, предусмотренном действующим законодательством.</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Решения Педагогического Совета Школы реализуются приказами директора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4.1</w:t>
      </w:r>
      <w:r>
        <w:rPr>
          <w:rFonts w:ascii="Times New Roman" w:hAnsi="Times New Roman"/>
          <w:sz w:val="24"/>
          <w:szCs w:val="24"/>
        </w:rPr>
        <w:t>8</w:t>
      </w:r>
      <w:r w:rsidRPr="00D0125E">
        <w:rPr>
          <w:rFonts w:ascii="Times New Roman" w:hAnsi="Times New Roman"/>
          <w:sz w:val="24"/>
          <w:szCs w:val="24"/>
        </w:rPr>
        <w:t xml:space="preserve">. </w:t>
      </w:r>
      <w:r>
        <w:rPr>
          <w:rFonts w:ascii="Times New Roman" w:hAnsi="Times New Roman"/>
          <w:sz w:val="24"/>
          <w:szCs w:val="24"/>
        </w:rPr>
        <w:t xml:space="preserve">Высшим коллегиальным органом </w:t>
      </w:r>
      <w:r w:rsidRPr="00D0125E">
        <w:rPr>
          <w:rFonts w:ascii="Times New Roman" w:hAnsi="Times New Roman"/>
          <w:sz w:val="24"/>
          <w:szCs w:val="24"/>
        </w:rPr>
        <w:t>самоуправления Школы</w:t>
      </w:r>
      <w:r>
        <w:rPr>
          <w:rFonts w:ascii="Times New Roman" w:hAnsi="Times New Roman"/>
          <w:sz w:val="24"/>
          <w:szCs w:val="24"/>
        </w:rPr>
        <w:t xml:space="preserve">  является О</w:t>
      </w:r>
      <w:r w:rsidRPr="00D0125E">
        <w:rPr>
          <w:rFonts w:ascii="Times New Roman" w:hAnsi="Times New Roman"/>
          <w:sz w:val="24"/>
          <w:szCs w:val="24"/>
        </w:rPr>
        <w:t>бщее собрание трудового коллектива</w:t>
      </w:r>
      <w:r>
        <w:rPr>
          <w:rFonts w:ascii="Times New Roman" w:hAnsi="Times New Roman"/>
          <w:sz w:val="24"/>
          <w:szCs w:val="24"/>
        </w:rPr>
        <w:t xml:space="preserve">. </w:t>
      </w:r>
      <w:r w:rsidRPr="00D0125E">
        <w:rPr>
          <w:rFonts w:ascii="Times New Roman" w:hAnsi="Times New Roman"/>
          <w:sz w:val="24"/>
          <w:szCs w:val="24"/>
        </w:rPr>
        <w:t xml:space="preserve">В </w:t>
      </w:r>
      <w:r w:rsidRPr="00D0125E">
        <w:rPr>
          <w:rFonts w:ascii="Times New Roman" w:hAnsi="Times New Roman"/>
          <w:bCs/>
          <w:sz w:val="24"/>
          <w:szCs w:val="24"/>
        </w:rPr>
        <w:t>Общее собрание трудового коллектива</w:t>
      </w:r>
      <w:r w:rsidRPr="00D0125E">
        <w:rPr>
          <w:rFonts w:ascii="Times New Roman" w:hAnsi="Times New Roman"/>
          <w:sz w:val="24"/>
          <w:szCs w:val="24"/>
        </w:rPr>
        <w:t xml:space="preserve"> Школы входят все работники, для которых Школа является основным местом работы. Общее собрание трудового коллектива собирается по мере надобности, но не реже 1 раза в год. Общее собрание трудового коллектива Школы вправе принимать решения, если в его работе участвует более половины работников. Решения Общего собрания трудового коллектива Школы принимаются простым </w:t>
      </w:r>
      <w:r w:rsidRPr="00C66CE9">
        <w:rPr>
          <w:rFonts w:ascii="Times New Roman" w:hAnsi="Times New Roman"/>
          <w:sz w:val="24"/>
          <w:szCs w:val="24"/>
        </w:rPr>
        <w:t>большинством голосов</w:t>
      </w:r>
      <w:r w:rsidRPr="00D0125E">
        <w:rPr>
          <w:rFonts w:ascii="Times New Roman" w:hAnsi="Times New Roman"/>
          <w:sz w:val="24"/>
          <w:szCs w:val="24"/>
        </w:rPr>
        <w:t xml:space="preserve"> присутствующих на собрании работников. </w:t>
      </w:r>
    </w:p>
    <w:p w:rsidR="00245C87" w:rsidRPr="00D0125E" w:rsidRDefault="002A5498" w:rsidP="00245C87">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К исключительной компетенции О</w:t>
      </w:r>
      <w:r w:rsidR="00245C87" w:rsidRPr="00D0125E">
        <w:rPr>
          <w:rFonts w:ascii="Times New Roman" w:hAnsi="Times New Roman"/>
          <w:sz w:val="24"/>
          <w:szCs w:val="24"/>
        </w:rPr>
        <w:t>бщего собрания трудового коллектива Школы относятся:</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утверждение Правил внутреннего трудового распорядка Школы по представлению директора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  избрание  Совета трудового коллектива – для ведения коллективных переговоров с администрацией Школы по вопросам заключения, изменения, дополнения Коллективного договора и </w:t>
      </w:r>
      <w:proofErr w:type="gramStart"/>
      <w:r w:rsidRPr="00D0125E">
        <w:rPr>
          <w:rFonts w:ascii="Times New Roman" w:hAnsi="Times New Roman"/>
          <w:sz w:val="24"/>
          <w:szCs w:val="24"/>
        </w:rPr>
        <w:t>контроля за</w:t>
      </w:r>
      <w:proofErr w:type="gramEnd"/>
      <w:r w:rsidRPr="00D0125E">
        <w:rPr>
          <w:rFonts w:ascii="Times New Roman" w:hAnsi="Times New Roman"/>
          <w:sz w:val="24"/>
          <w:szCs w:val="24"/>
        </w:rPr>
        <w:t xml:space="preserve"> его выполнением;</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заслушивание ежегодного отчета Совета трудового коллектива и администрации Школы о выполнении Коллективного  договора;</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определение численности и срока полномочий Комиссии по трудовым спорам Школы,избрание ее членов;</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 выдвижение коллективных требований работников Школы и избрание полномочных представителей для участия в разрешении коллективного трудового спора. </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Решения Общего собрания трудового коллектива Школы оформляются  протоколами.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p>
    <w:p w:rsidR="00803874" w:rsidRDefault="00803874" w:rsidP="00245C87">
      <w:pPr>
        <w:widowControl w:val="0"/>
        <w:autoSpaceDE w:val="0"/>
        <w:autoSpaceDN w:val="0"/>
        <w:adjustRightInd w:val="0"/>
        <w:spacing w:after="0" w:line="240" w:lineRule="auto"/>
        <w:ind w:firstLine="284"/>
        <w:jc w:val="center"/>
        <w:rPr>
          <w:rFonts w:ascii="Times New Roman" w:hAnsi="Times New Roman"/>
          <w:b/>
          <w:bCs/>
          <w:sz w:val="24"/>
          <w:szCs w:val="24"/>
        </w:rPr>
      </w:pP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b/>
          <w:bCs/>
          <w:sz w:val="24"/>
          <w:szCs w:val="24"/>
        </w:rPr>
      </w:pPr>
      <w:r w:rsidRPr="00D0125E">
        <w:rPr>
          <w:rFonts w:ascii="Times New Roman" w:hAnsi="Times New Roman"/>
          <w:b/>
          <w:bCs/>
          <w:sz w:val="24"/>
          <w:szCs w:val="24"/>
        </w:rPr>
        <w:lastRenderedPageBreak/>
        <w:t>5.  ИМУЩЕСТВО И ФИНАНСОВОЕ ОБЕСПЕЧЕНИЕ</w:t>
      </w: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b/>
          <w:bCs/>
          <w:sz w:val="24"/>
          <w:szCs w:val="24"/>
        </w:rPr>
      </w:pP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5.1. Школа использует имущество для достижения целей, предусмотренных настоящим Уставом.</w:t>
      </w:r>
    </w:p>
    <w:p w:rsidR="00245C87" w:rsidRPr="004C1625"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5.2. Имущество Школы закрепляется </w:t>
      </w:r>
      <w:r w:rsidRPr="004C1625">
        <w:rPr>
          <w:rFonts w:ascii="Times New Roman" w:hAnsi="Times New Roman"/>
          <w:sz w:val="24"/>
          <w:szCs w:val="24"/>
        </w:rPr>
        <w:t>Собственником на праве оперативного управления. Право оперативного управления имуществом возникает с момента передачи имущества в соответствии с действующим законодательством.</w:t>
      </w:r>
    </w:p>
    <w:p w:rsidR="00245C87" w:rsidRPr="004C1625"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5.3. Земельный участок, необходимый для выполнения Школой своих уставных задач, предоставляется ему на праве постоянного (бессрочного) пользования.</w:t>
      </w:r>
    </w:p>
    <w:p w:rsidR="00245C87" w:rsidRPr="004C1625"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5.4. Школа владеет и пользуется закрепленным за ним имуществом в соответствии с его назначением, уставными целями своей деятельности и решениями Собственника в рамках, установленных законодательством Российской Федерации, Кемеровской области и нормативно-правовыми актами Тяжинского муниципального района.</w:t>
      </w:r>
    </w:p>
    <w:p w:rsidR="00245C87" w:rsidRPr="004C1625"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5.5. Школа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Школой за счет средств, выделенных ему Учредителем на приобретение такого имущества. Остальным имуществом  Школа вправе распоряжаться самостоятельно, если иное не установлено Законом.</w:t>
      </w:r>
    </w:p>
    <w:p w:rsidR="00245C87" w:rsidRPr="004C1625"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 xml:space="preserve">5.6. Решение об отнесении имущества к категории особо ценного  движимого  имущества  принимается Учредителем после согласования с КУМИ. Согласованный с КУМИ и утвержденный  Учредителем перечень особо ценного движимого имущества направляется в КУМИ для закрепления имущества за Школой на праве оперативного управления. </w:t>
      </w:r>
    </w:p>
    <w:p w:rsidR="00245C87" w:rsidRPr="004C1625"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5.7. Недвижимое имущество, закрепленное за Школой или приобретенное Школой за счет средств, выделенных ему Учредителем на приобретение этого имущества, а также находящееся у Школы особо ценное движимое имущество, подлежит обособленному учету в соответствии с действующим законодательством.</w:t>
      </w:r>
    </w:p>
    <w:p w:rsidR="00245C87" w:rsidRPr="004C1625"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5.8. В случае причинения ущерба имуществу, закрепленному за Школой на праве оперативного управления, виновное лицо обязано возместить ущерб в соответствии с действующим законодательством.</w:t>
      </w:r>
    </w:p>
    <w:p w:rsidR="00245C87" w:rsidRPr="004C1625"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5.9. Источниками формирования имущества и финансовых ресурсов Школы являются:</w:t>
      </w:r>
    </w:p>
    <w:p w:rsidR="00245C87" w:rsidRPr="004C1625"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 имущество, закрепленное Собственником на праве оперативного  управления;</w:t>
      </w:r>
    </w:p>
    <w:p w:rsidR="00245C87" w:rsidRPr="004C1625"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 субсидии на финансовое обеспечение выполнения муниципального задания из бюджета Тяжинского муниципального района;</w:t>
      </w:r>
    </w:p>
    <w:p w:rsidR="00245C87" w:rsidRPr="004C1625"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 субсидии на иные цели и инвестиции из бюджета Тяжинского муниципального района;</w:t>
      </w:r>
    </w:p>
    <w:p w:rsidR="00245C87" w:rsidRPr="004C1625"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 средства, полученные от приносящей доходы деятельности на основе заключенных договоров;</w:t>
      </w:r>
    </w:p>
    <w:p w:rsidR="00245C87" w:rsidRPr="004C1625"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   </w:t>
      </w:r>
      <w:r w:rsidRPr="004C1625">
        <w:rPr>
          <w:rFonts w:ascii="Times New Roman" w:hAnsi="Times New Roman"/>
          <w:sz w:val="24"/>
          <w:szCs w:val="24"/>
        </w:rPr>
        <w:t>добровольные взносы и пожертвования третьих лиц</w:t>
      </w:r>
      <w:r w:rsidRPr="0041216C">
        <w:rPr>
          <w:rFonts w:ascii="Times New Roman" w:hAnsi="Times New Roman"/>
          <w:sz w:val="24"/>
          <w:szCs w:val="24"/>
        </w:rPr>
        <w:t xml:space="preserve">, </w:t>
      </w:r>
      <w:r w:rsidR="0041216C" w:rsidRPr="0041216C">
        <w:rPr>
          <w:rFonts w:ascii="Times New Roman" w:hAnsi="Times New Roman"/>
          <w:sz w:val="24"/>
          <w:szCs w:val="24"/>
        </w:rPr>
        <w:t>в том числе</w:t>
      </w:r>
      <w:r w:rsidR="0041216C">
        <w:rPr>
          <w:rFonts w:ascii="Times New Roman" w:hAnsi="Times New Roman"/>
          <w:color w:val="FF0000"/>
          <w:sz w:val="24"/>
          <w:szCs w:val="24"/>
        </w:rPr>
        <w:t xml:space="preserve"> </w:t>
      </w:r>
      <w:r w:rsidRPr="004C1625">
        <w:rPr>
          <w:rFonts w:ascii="Times New Roman" w:hAnsi="Times New Roman"/>
          <w:sz w:val="24"/>
          <w:szCs w:val="24"/>
        </w:rPr>
        <w:t>от родителей (законных представителей).</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5.10. Информация об использовании имущества, закрепленного за Школой Собственником имущества, включается в ежегодный отчет Школы. </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5.11. При осуществлении права оперативного управления имуществом Школа обязана:</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эффективно использовать имущество;</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обеспечивать сохранность и использование имущества строго по его целевому назначению;</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не допускать ухудшение технического состояния имущества, за исключением ухудшений, связанных с нормативным износом этого имущества в процессе эксплуатации</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осуществлять капитальный и текущий ремонт имущества.</w:t>
      </w:r>
    </w:p>
    <w:p w:rsidR="00245C87" w:rsidRPr="004C1625" w:rsidRDefault="00245C87" w:rsidP="00245C87">
      <w:pPr>
        <w:autoSpaceDE w:val="0"/>
        <w:autoSpaceDN w:val="0"/>
        <w:adjustRightInd w:val="0"/>
        <w:spacing w:after="0" w:line="240" w:lineRule="auto"/>
        <w:ind w:firstLine="284"/>
        <w:jc w:val="both"/>
        <w:outlineLvl w:val="4"/>
        <w:rPr>
          <w:rFonts w:ascii="Times New Roman" w:hAnsi="Times New Roman"/>
          <w:iCs/>
          <w:sz w:val="24"/>
          <w:szCs w:val="24"/>
        </w:rPr>
      </w:pPr>
      <w:r w:rsidRPr="00D0125E">
        <w:rPr>
          <w:rFonts w:ascii="Times New Roman" w:hAnsi="Times New Roman"/>
          <w:sz w:val="24"/>
          <w:szCs w:val="24"/>
        </w:rPr>
        <w:t xml:space="preserve">5.12. Школа </w:t>
      </w:r>
      <w:r w:rsidRPr="00D0125E">
        <w:rPr>
          <w:rFonts w:ascii="Times New Roman" w:hAnsi="Times New Roman"/>
          <w:iCs/>
          <w:sz w:val="24"/>
          <w:szCs w:val="24"/>
        </w:rPr>
        <w:t xml:space="preserve">отвечает по своим обязательствам всем находящимся у него на праве оперативного управления имуществом, как закрепленным за </w:t>
      </w:r>
      <w:r w:rsidRPr="004C1625">
        <w:rPr>
          <w:rFonts w:ascii="Times New Roman" w:hAnsi="Times New Roman"/>
          <w:iCs/>
          <w:sz w:val="24"/>
          <w:szCs w:val="24"/>
        </w:rPr>
        <w:t xml:space="preserve">Школой Собственником, так и приобретенным за счет доходов, полученных от приносящей доход деятельности, за </w:t>
      </w:r>
      <w:r w:rsidRPr="004C1625">
        <w:rPr>
          <w:rFonts w:ascii="Times New Roman" w:hAnsi="Times New Roman"/>
          <w:iCs/>
          <w:sz w:val="24"/>
          <w:szCs w:val="24"/>
        </w:rPr>
        <w:lastRenderedPageBreak/>
        <w:t>исключением особо ценного движимого имущества, закрепленного за Школой Собственником или приобретенного Школой за счет выделенных Учредителем средств, а также недвижимого имущества. Учредитель не несет ответственности по обязательствам Школы.</w:t>
      </w:r>
    </w:p>
    <w:p w:rsidR="00245C87" w:rsidRPr="00D0125E" w:rsidRDefault="00245C87" w:rsidP="00245C87">
      <w:pPr>
        <w:spacing w:after="0" w:line="240" w:lineRule="auto"/>
        <w:ind w:firstLine="284"/>
        <w:jc w:val="both"/>
        <w:rPr>
          <w:rFonts w:ascii="Times New Roman" w:hAnsi="Times New Roman"/>
          <w:sz w:val="24"/>
          <w:szCs w:val="24"/>
        </w:rPr>
      </w:pPr>
      <w:r w:rsidRPr="004C1625">
        <w:rPr>
          <w:rFonts w:ascii="Times New Roman" w:hAnsi="Times New Roman"/>
          <w:sz w:val="24"/>
          <w:szCs w:val="24"/>
        </w:rPr>
        <w:t>5.13. Имущество подлежит обязательному учету в реестре муниципа</w:t>
      </w:r>
      <w:r w:rsidRPr="00D0125E">
        <w:rPr>
          <w:rFonts w:ascii="Times New Roman" w:hAnsi="Times New Roman"/>
          <w:sz w:val="24"/>
          <w:szCs w:val="24"/>
        </w:rPr>
        <w:t>льного имущества Тяжинского муниципального района.</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5.14. Школа вправе осуществлять приносящую доходы деятельность, лишь постольку, поскольку это служит достижению целей, ради которых оно создано, или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Школы, по согласованию с Учредителем. </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5.15. Порядок финансового обеспечения:</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5.15.1.Финансовое обеспечение исполнения муниципального задания школы осуществляется в виде субсидий в пределах бюджетных ассигнований, предусмотренных в бюджете Тяжинского муниципального района на соответствующие цели.</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5.15.2. Размер субсидий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закрепленных  за Школой.</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5.16. Предоставление Школе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между Школой и Учредителем.</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5.17. Изменение объема субсидии, предоставленной из бюджета Тяжинского муниципального района Школе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5.18. Школа вправе сверх установленного муниципального задания, а также в случаях, определенных федеральными законами Российской Федерации, в пределах установленного муниципального задания выполнять работы, оказывать услуги, относящиеся к ее основным видам деятельности, предусмотренным Уставом.</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5.19. Школа обладает следующими полномочиями:</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исполняет муниципальное задание;</w:t>
      </w:r>
    </w:p>
    <w:p w:rsidR="00245C87" w:rsidRPr="00D0125E" w:rsidRDefault="00245C87" w:rsidP="00245C87">
      <w:pPr>
        <w:spacing w:after="0" w:line="240" w:lineRule="auto"/>
        <w:ind w:firstLine="284"/>
        <w:jc w:val="both"/>
        <w:rPr>
          <w:rFonts w:ascii="Times New Roman" w:hAnsi="Times New Roman"/>
          <w:sz w:val="24"/>
          <w:szCs w:val="24"/>
        </w:rPr>
      </w:pPr>
      <w:r w:rsidRPr="00D0125E">
        <w:rPr>
          <w:rFonts w:ascii="Times New Roman" w:hAnsi="Times New Roman"/>
          <w:sz w:val="24"/>
          <w:szCs w:val="24"/>
        </w:rPr>
        <w:t>- обеспечивает результативность, целевой характер использования бюджетных ассигнований по муниципальному заданию.</w:t>
      </w:r>
    </w:p>
    <w:p w:rsidR="00245C87" w:rsidRPr="00D0125E" w:rsidRDefault="00245C87" w:rsidP="00245C87">
      <w:pPr>
        <w:autoSpaceDE w:val="0"/>
        <w:autoSpaceDN w:val="0"/>
        <w:adjustRightInd w:val="0"/>
        <w:spacing w:after="0" w:line="240" w:lineRule="auto"/>
        <w:ind w:firstLine="284"/>
        <w:jc w:val="both"/>
        <w:outlineLvl w:val="4"/>
        <w:rPr>
          <w:rFonts w:ascii="Times New Roman" w:hAnsi="Times New Roman"/>
          <w:iCs/>
          <w:sz w:val="24"/>
          <w:szCs w:val="24"/>
        </w:rPr>
      </w:pPr>
      <w:r w:rsidRPr="00D0125E">
        <w:rPr>
          <w:rFonts w:ascii="Times New Roman" w:hAnsi="Times New Roman"/>
          <w:sz w:val="24"/>
          <w:szCs w:val="24"/>
        </w:rPr>
        <w:t xml:space="preserve">5.20. </w:t>
      </w:r>
      <w:r w:rsidRPr="00D0125E">
        <w:rPr>
          <w:rFonts w:ascii="Times New Roman" w:hAnsi="Times New Roman"/>
          <w:iCs/>
          <w:sz w:val="24"/>
          <w:szCs w:val="24"/>
        </w:rPr>
        <w:t xml:space="preserve">При временном высвобождении недвижимого имущества, закрепленного за Школой на праве оперативного управления, в целях повышения эффективности его использования Школа </w:t>
      </w:r>
      <w:r w:rsidR="00C86B06">
        <w:rPr>
          <w:rFonts w:ascii="Times New Roman" w:hAnsi="Times New Roman"/>
          <w:iCs/>
          <w:sz w:val="24"/>
          <w:szCs w:val="24"/>
        </w:rPr>
        <w:t xml:space="preserve">с согласия Собственника </w:t>
      </w:r>
      <w:r w:rsidRPr="00D0125E">
        <w:rPr>
          <w:rFonts w:ascii="Times New Roman" w:hAnsi="Times New Roman"/>
          <w:iCs/>
          <w:sz w:val="24"/>
          <w:szCs w:val="24"/>
        </w:rPr>
        <w:t>имеет право сдавать такое имущество в аренду сторонним организациям. Доходы, полученные от сдачи имущества в аренду, поступают на лицевой счет Школы в виде дополнительного бюджетного финансирования</w:t>
      </w:r>
      <w:r w:rsidRPr="004C1625">
        <w:rPr>
          <w:rFonts w:ascii="Times New Roman" w:hAnsi="Times New Roman"/>
          <w:iCs/>
          <w:sz w:val="24"/>
          <w:szCs w:val="24"/>
        </w:rPr>
        <w:t>.</w:t>
      </w:r>
      <w:r w:rsidRPr="004C1625">
        <w:rPr>
          <w:rFonts w:ascii="Times New Roman" w:hAnsi="Times New Roman"/>
          <w:sz w:val="24"/>
          <w:szCs w:val="24"/>
        </w:rPr>
        <w:t xml:space="preserve"> Собственник</w:t>
      </w:r>
      <w:r w:rsidRPr="00D0125E">
        <w:rPr>
          <w:rFonts w:ascii="Times New Roman" w:hAnsi="Times New Roman"/>
          <w:sz w:val="24"/>
          <w:szCs w:val="24"/>
        </w:rPr>
        <w:t xml:space="preserve"> не имеет права на получение доходов от использования закрепленного за Школой имущества.</w:t>
      </w:r>
    </w:p>
    <w:p w:rsidR="00C86B06" w:rsidRDefault="00245C87" w:rsidP="00C86B06">
      <w:pPr>
        <w:autoSpaceDE w:val="0"/>
        <w:autoSpaceDN w:val="0"/>
        <w:adjustRightInd w:val="0"/>
        <w:spacing w:after="0" w:line="240" w:lineRule="auto"/>
        <w:ind w:firstLine="284"/>
        <w:jc w:val="both"/>
        <w:outlineLvl w:val="0"/>
        <w:rPr>
          <w:rFonts w:ascii="Times New Roman" w:hAnsi="Times New Roman"/>
          <w:sz w:val="24"/>
          <w:szCs w:val="24"/>
        </w:rPr>
      </w:pPr>
      <w:r w:rsidRPr="00D0125E">
        <w:rPr>
          <w:rFonts w:ascii="Times New Roman" w:hAnsi="Times New Roman"/>
          <w:sz w:val="24"/>
          <w:szCs w:val="24"/>
        </w:rPr>
        <w:t>5.21. Школа вправе совершать крупные сделки только с предварительного согласия Учредителя. Крупной сделкой признается сделка или несколько взаимосвязанных сделок, связанных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 бюджетной отчетности на последнюю отчетную дату.</w:t>
      </w:r>
    </w:p>
    <w:p w:rsidR="00245C87" w:rsidRPr="00D0125E" w:rsidRDefault="00245C87" w:rsidP="00C86B06">
      <w:pPr>
        <w:autoSpaceDE w:val="0"/>
        <w:autoSpaceDN w:val="0"/>
        <w:adjustRightInd w:val="0"/>
        <w:spacing w:after="0" w:line="240" w:lineRule="auto"/>
        <w:ind w:firstLine="284"/>
        <w:jc w:val="both"/>
        <w:outlineLvl w:val="0"/>
        <w:rPr>
          <w:rFonts w:ascii="Times New Roman" w:hAnsi="Times New Roman"/>
          <w:sz w:val="24"/>
          <w:szCs w:val="24"/>
        </w:rPr>
      </w:pPr>
      <w:r w:rsidRPr="00D0125E">
        <w:rPr>
          <w:rFonts w:ascii="Times New Roman" w:hAnsi="Times New Roman"/>
          <w:sz w:val="24"/>
          <w:szCs w:val="24"/>
        </w:rPr>
        <w:lastRenderedPageBreak/>
        <w:t>5.22. Школе запрещено совершать сделки, возможными последствиями которых является отчуждение или обременение закрепленного имущества, а также приобретенного за счет средств, выделенных Учредителем на приобретение такого имущества.</w:t>
      </w:r>
    </w:p>
    <w:p w:rsidR="00245C87" w:rsidRPr="00D0125E" w:rsidRDefault="00245C87" w:rsidP="00245C87">
      <w:pPr>
        <w:pStyle w:val="a3"/>
        <w:ind w:firstLine="284"/>
        <w:jc w:val="center"/>
        <w:rPr>
          <w:b/>
        </w:rPr>
      </w:pPr>
    </w:p>
    <w:p w:rsidR="00245C87" w:rsidRPr="00D0125E" w:rsidRDefault="00245C87" w:rsidP="00245C87">
      <w:pPr>
        <w:pStyle w:val="a3"/>
        <w:ind w:firstLine="284"/>
        <w:jc w:val="center"/>
        <w:rPr>
          <w:b/>
        </w:rPr>
      </w:pPr>
      <w:r w:rsidRPr="00D0125E">
        <w:rPr>
          <w:b/>
        </w:rPr>
        <w:t>6. УЧЕТ И КОНТРОЛЬ</w:t>
      </w:r>
    </w:p>
    <w:p w:rsidR="00245C87" w:rsidRPr="00D0125E" w:rsidRDefault="00245C87" w:rsidP="00245C87">
      <w:pPr>
        <w:pStyle w:val="a3"/>
        <w:ind w:firstLine="284"/>
        <w:jc w:val="center"/>
        <w:rPr>
          <w:b/>
        </w:rPr>
      </w:pPr>
    </w:p>
    <w:p w:rsidR="00245C87" w:rsidRPr="00D0125E" w:rsidRDefault="00245C87" w:rsidP="00245C87">
      <w:pPr>
        <w:pStyle w:val="a3"/>
        <w:ind w:firstLine="284"/>
      </w:pPr>
      <w:r w:rsidRPr="00D0125E">
        <w:t xml:space="preserve">6.1. Школа ведет бухгалтерский и налоговый учет в порядке, установленном законодательством Российской Федерации. Составляет и предоставляет соответствующим органам бухгалтерскую, налоговую и статистическую отчетность по установленным формам по всем видам деятельности в установленные сроки и несет ответственность за ее достоверность. </w:t>
      </w:r>
    </w:p>
    <w:p w:rsidR="00245C87" w:rsidRPr="00D0125E" w:rsidRDefault="00245C87" w:rsidP="00245C87">
      <w:pPr>
        <w:pStyle w:val="a3"/>
        <w:ind w:firstLine="284"/>
      </w:pPr>
      <w:r w:rsidRPr="00D0125E">
        <w:t>6.2. Директор вправе передать ведение бухгалтерского учета по договору или соглашению другому учреждению, организации (специализированной бухгалтерии), в том числе на платной основе.</w:t>
      </w:r>
    </w:p>
    <w:p w:rsidR="00245C87" w:rsidRPr="00D0125E" w:rsidRDefault="00245C87" w:rsidP="00245C87">
      <w:pPr>
        <w:pStyle w:val="a3"/>
        <w:ind w:firstLine="284"/>
      </w:pPr>
      <w:r w:rsidRPr="00D0125E">
        <w:t>6.3. Контроль за финансово-хозяйственной деятельностью Школы осуществляет Учредитель, а также налоговые и иные органы в пределах их компетенции и порядке, установленном действующим законодательством.</w:t>
      </w:r>
    </w:p>
    <w:p w:rsidR="00245C87" w:rsidRPr="00D0125E" w:rsidRDefault="00245C87" w:rsidP="00245C87">
      <w:pPr>
        <w:pStyle w:val="a3"/>
        <w:ind w:firstLine="284"/>
      </w:pPr>
      <w:r w:rsidRPr="00D0125E">
        <w:t>6.4. За искажение данных отчетности должностные лица Школы несут установленную законодательством Российской Федерации дисциплинарную, административную и (или) уголовную ответственность.</w:t>
      </w:r>
    </w:p>
    <w:p w:rsidR="00245C87" w:rsidRPr="00D0125E" w:rsidRDefault="00245C87" w:rsidP="00245C87">
      <w:pPr>
        <w:pStyle w:val="a3"/>
        <w:ind w:firstLine="284"/>
      </w:pPr>
      <w:r w:rsidRPr="00D0125E">
        <w:t>6.5. Контроль эффективности использования и сохранности имущества закрепленного за Школой на праве оперативного управления, осуществляется КУМИ.</w:t>
      </w:r>
    </w:p>
    <w:p w:rsidR="00245C87" w:rsidRPr="00D0125E" w:rsidRDefault="00245C87" w:rsidP="00245C87">
      <w:pPr>
        <w:widowControl w:val="0"/>
        <w:autoSpaceDE w:val="0"/>
        <w:autoSpaceDN w:val="0"/>
        <w:adjustRightInd w:val="0"/>
        <w:spacing w:after="0" w:line="240" w:lineRule="auto"/>
        <w:ind w:firstLine="284"/>
        <w:rPr>
          <w:rFonts w:ascii="Times New Roman" w:hAnsi="Times New Roman"/>
          <w:b/>
          <w:bCs/>
          <w:sz w:val="24"/>
          <w:szCs w:val="24"/>
        </w:rPr>
      </w:pP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b/>
          <w:bCs/>
          <w:sz w:val="24"/>
          <w:szCs w:val="24"/>
        </w:rPr>
      </w:pP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b/>
          <w:bCs/>
          <w:sz w:val="24"/>
          <w:szCs w:val="24"/>
        </w:rPr>
      </w:pPr>
      <w:r w:rsidRPr="00D0125E">
        <w:rPr>
          <w:rFonts w:ascii="Times New Roman" w:hAnsi="Times New Roman"/>
          <w:b/>
          <w:bCs/>
          <w:sz w:val="24"/>
          <w:szCs w:val="24"/>
        </w:rPr>
        <w:t>7.  ЛОКАЛЬНЫЕ АКТЫ ШКОЛЫ</w:t>
      </w:r>
    </w:p>
    <w:p w:rsidR="00245C87" w:rsidRPr="00D0125E" w:rsidRDefault="00245C87" w:rsidP="00245C87">
      <w:pPr>
        <w:widowControl w:val="0"/>
        <w:tabs>
          <w:tab w:val="left" w:pos="1440"/>
        </w:tabs>
        <w:autoSpaceDE w:val="0"/>
        <w:autoSpaceDN w:val="0"/>
        <w:adjustRightInd w:val="0"/>
        <w:spacing w:after="0" w:line="240" w:lineRule="auto"/>
        <w:ind w:firstLine="284"/>
        <w:jc w:val="both"/>
        <w:rPr>
          <w:rFonts w:ascii="Times New Roman" w:hAnsi="Times New Roman"/>
          <w:sz w:val="24"/>
          <w:szCs w:val="24"/>
        </w:rPr>
      </w:pPr>
    </w:p>
    <w:p w:rsidR="00245C87" w:rsidRPr="00D0125E" w:rsidRDefault="00245C87" w:rsidP="00245C87">
      <w:pPr>
        <w:pStyle w:val="ConsPlusNormal"/>
        <w:ind w:firstLine="284"/>
        <w:jc w:val="both"/>
        <w:rPr>
          <w:rFonts w:ascii="Times New Roman" w:hAnsi="Times New Roman" w:cs="Times New Roman"/>
          <w:sz w:val="24"/>
          <w:szCs w:val="24"/>
        </w:rPr>
      </w:pPr>
      <w:r w:rsidRPr="00D0125E">
        <w:rPr>
          <w:rFonts w:ascii="Times New Roman" w:hAnsi="Times New Roman" w:cs="Times New Roman"/>
          <w:sz w:val="24"/>
          <w:szCs w:val="24"/>
        </w:rPr>
        <w:t>7.1. Школа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245C87" w:rsidRPr="00D0125E" w:rsidRDefault="00245C87" w:rsidP="00245C87">
      <w:pPr>
        <w:pStyle w:val="ConsPlusNormal"/>
        <w:ind w:firstLine="284"/>
        <w:jc w:val="both"/>
        <w:rPr>
          <w:rFonts w:ascii="Times New Roman" w:hAnsi="Times New Roman" w:cs="Times New Roman"/>
          <w:sz w:val="24"/>
          <w:szCs w:val="24"/>
        </w:rPr>
      </w:pPr>
      <w:bookmarkStart w:id="1" w:name="Par532"/>
      <w:bookmarkEnd w:id="1"/>
      <w:r w:rsidRPr="00D0125E">
        <w:rPr>
          <w:rFonts w:ascii="Times New Roman" w:hAnsi="Times New Roman" w:cs="Times New Roman"/>
          <w:sz w:val="24"/>
          <w:szCs w:val="24"/>
        </w:rPr>
        <w:t>7.2. 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45C87" w:rsidRPr="00D0125E" w:rsidRDefault="00245C87" w:rsidP="00245C87">
      <w:pPr>
        <w:pStyle w:val="ConsPlusNormal"/>
        <w:ind w:firstLine="284"/>
        <w:jc w:val="both"/>
        <w:rPr>
          <w:rFonts w:ascii="Times New Roman" w:hAnsi="Times New Roman" w:cs="Times New Roman"/>
          <w:color w:val="C00000"/>
          <w:sz w:val="24"/>
          <w:szCs w:val="24"/>
        </w:rPr>
      </w:pPr>
      <w:r w:rsidRPr="00D0125E">
        <w:rPr>
          <w:rFonts w:ascii="Times New Roman" w:hAnsi="Times New Roman" w:cs="Times New Roman"/>
          <w:sz w:val="24"/>
          <w:szCs w:val="24"/>
        </w:rPr>
        <w:t>7.3. При принятии локальных нормативных актов, затрагивающих права обучающихся и работников Школы, учитывается мнение Ученического совета, Родительского комитета, а также в порядке и в случаях, которые предусмотрены трудовым законодательством, представительных органов работников.</w:t>
      </w:r>
    </w:p>
    <w:p w:rsidR="00245C87" w:rsidRPr="00D0125E" w:rsidRDefault="00245C87" w:rsidP="00245C87">
      <w:pPr>
        <w:widowControl w:val="0"/>
        <w:tabs>
          <w:tab w:val="left" w:pos="1440"/>
        </w:tabs>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Для обеспечения уставной деятельности Школа имеет право принимать </w:t>
      </w:r>
      <w:r>
        <w:rPr>
          <w:rFonts w:ascii="Times New Roman" w:hAnsi="Times New Roman"/>
          <w:sz w:val="24"/>
          <w:szCs w:val="24"/>
        </w:rPr>
        <w:t xml:space="preserve">или издавать </w:t>
      </w:r>
      <w:r w:rsidRPr="00D0125E">
        <w:rPr>
          <w:rFonts w:ascii="Times New Roman" w:hAnsi="Times New Roman"/>
          <w:sz w:val="24"/>
          <w:szCs w:val="24"/>
        </w:rPr>
        <w:t>следующие локальные нормативные акты:</w:t>
      </w:r>
    </w:p>
    <w:p w:rsidR="00245C87" w:rsidRPr="00D0125E" w:rsidRDefault="00245C87" w:rsidP="00245C87">
      <w:pPr>
        <w:widowControl w:val="0"/>
        <w:tabs>
          <w:tab w:val="left" w:pos="1440"/>
        </w:tabs>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устав;</w:t>
      </w:r>
    </w:p>
    <w:p w:rsidR="00245C87" w:rsidRPr="00D0125E" w:rsidRDefault="00245C87" w:rsidP="00245C87">
      <w:pPr>
        <w:widowControl w:val="0"/>
        <w:tabs>
          <w:tab w:val="left" w:pos="1440"/>
        </w:tabs>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приказы;</w:t>
      </w:r>
    </w:p>
    <w:p w:rsidR="00245C87" w:rsidRPr="00D0125E" w:rsidRDefault="00245C87" w:rsidP="00245C87">
      <w:pPr>
        <w:widowControl w:val="0"/>
        <w:tabs>
          <w:tab w:val="left" w:pos="1440"/>
        </w:tabs>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положения;</w:t>
      </w:r>
    </w:p>
    <w:p w:rsidR="00245C87" w:rsidRPr="00D0125E" w:rsidRDefault="00245C87" w:rsidP="00245C87">
      <w:pPr>
        <w:widowControl w:val="0"/>
        <w:tabs>
          <w:tab w:val="left" w:pos="1440"/>
        </w:tabs>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инструкции;</w:t>
      </w:r>
    </w:p>
    <w:p w:rsidR="00245C87" w:rsidRPr="00D0125E" w:rsidRDefault="00245C87" w:rsidP="00245C87">
      <w:pPr>
        <w:widowControl w:val="0"/>
        <w:tabs>
          <w:tab w:val="left" w:pos="1440"/>
        </w:tabs>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правила.</w:t>
      </w:r>
    </w:p>
    <w:p w:rsidR="00245C87" w:rsidRPr="00D0125E" w:rsidRDefault="00245C87" w:rsidP="00245C87">
      <w:pPr>
        <w:widowControl w:val="0"/>
        <w:tabs>
          <w:tab w:val="left" w:pos="1440"/>
        </w:tabs>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7.4. Локальные нормативные  акты Школы принимаются коллегиальным органом и утверждаются приказом директора школы.</w:t>
      </w:r>
    </w:p>
    <w:p w:rsidR="00245C87" w:rsidRPr="00D0125E" w:rsidRDefault="00245C87" w:rsidP="00245C87">
      <w:pPr>
        <w:widowControl w:val="0"/>
        <w:tabs>
          <w:tab w:val="left" w:pos="1440"/>
        </w:tabs>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7.5.Локальные нормативные  акты Школы не могут противоречить настоящему Уставу, </w:t>
      </w:r>
      <w:r w:rsidRPr="00D0125E">
        <w:rPr>
          <w:rFonts w:ascii="Times New Roman" w:hAnsi="Times New Roman"/>
          <w:sz w:val="24"/>
          <w:szCs w:val="24"/>
        </w:rPr>
        <w:lastRenderedPageBreak/>
        <w:t>действующему законодательству.</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b/>
          <w:sz w:val="24"/>
          <w:szCs w:val="24"/>
        </w:rPr>
      </w:pPr>
      <w:r w:rsidRPr="00D0125E">
        <w:rPr>
          <w:rFonts w:ascii="Times New Roman" w:hAnsi="Times New Roman"/>
          <w:b/>
          <w:sz w:val="24"/>
          <w:szCs w:val="24"/>
        </w:rPr>
        <w:t>8. ПОРЯДОК РЕОРГАНИЗАЦИИ И ЛИКВИДАЦИИ ШКОЛЫ</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8</w:t>
      </w:r>
      <w:r>
        <w:rPr>
          <w:rFonts w:ascii="Times New Roman" w:hAnsi="Times New Roman"/>
          <w:sz w:val="24"/>
          <w:szCs w:val="24"/>
        </w:rPr>
        <w:t>.1.</w:t>
      </w:r>
      <w:r w:rsidRPr="00D0125E">
        <w:rPr>
          <w:rFonts w:ascii="Times New Roman" w:hAnsi="Times New Roman"/>
          <w:sz w:val="24"/>
          <w:szCs w:val="24"/>
        </w:rPr>
        <w:t>Реорганизация Школы осуществляется в форме слияния, присоединения, выделения, разделения, преобразования на условиях и в порядке, предусмотренных законодательством Российской Федерации и нормативными правовыми актами Тяжинского муниципального района Кемеровской области.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8.2. При реорганизации  вносятся необходимые изменения в Устав и Единый государственный реестр юридических лиц. Реорганизация влечет за собой переход прав и обязанностей к ее правопреемнику в соответствии с действующим законодательством Российской Федерации.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Школа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При реорганизации в форме присоединения к Школе другого юридического лица Школа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8.3.Школа может быть ликвидирована в порядке, установленном законодательством Российской Федерации, и по решению Учредителя.</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Школа может быть ликвидирована также по решению суда в случаях, предусмотренных законодательством Российской Федерации.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8.4. Ликвидация влечет прекращение её деятельности без перехода прав и обязанностей в порядке правопреемства к другим лицам. Учредитель или орган, принявший решение о ликвидации, назначает ликвидационную комиссию и устанавливает в соответствии с Гражданским кодексом Российской Федерации и действующим законодательством Российской Федерации порядок и сроки ликвидации.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С момента назначения ликвидационной комиссии к ней переходят полномочия по управлению делами.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Ликвидационная комиссия от имени ликвидируемого учреждения выступает в суде.</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Ликвидационная комиссия помещает в печати публикацию о ликвидации.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8.5. </w:t>
      </w:r>
      <w:r w:rsidRPr="00D0125E">
        <w:rPr>
          <w:rFonts w:ascii="Times New Roman" w:hAnsi="Times New Roman"/>
          <w:sz w:val="24"/>
          <w:szCs w:val="24"/>
        </w:rPr>
        <w:tab/>
        <w:t>Ликвидация считается завершенной, а Школа - прекратившей свою деятельность после внесения записи об этом в Единый государственный реестр юридических лиц.</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 xml:space="preserve">8.6. </w:t>
      </w:r>
      <w:r w:rsidRPr="00D0125E">
        <w:rPr>
          <w:rFonts w:ascii="Times New Roman" w:hAnsi="Times New Roman"/>
          <w:sz w:val="24"/>
          <w:szCs w:val="24"/>
        </w:rPr>
        <w:tab/>
        <w:t>При ликвидации и реорганизации,  увольняемым работникам гарантируется соблюдение их прав и интересов в соответствии с законодательством Российской Федерации.</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8.7.  </w:t>
      </w:r>
      <w:r w:rsidRPr="00D0125E">
        <w:rPr>
          <w:rFonts w:ascii="Times New Roman" w:hAnsi="Times New Roman"/>
          <w:sz w:val="24"/>
          <w:szCs w:val="24"/>
        </w:rPr>
        <w:t>При реорганизации все документы (управленческие, финансово - хозяйственные, по личному составу и другие) передаются в установленном порядке правопреемнику, при ликвидации - Учредителю.</w:t>
      </w:r>
    </w:p>
    <w:p w:rsidR="00245C87" w:rsidRPr="00D0125E" w:rsidRDefault="00245C87" w:rsidP="00245C87">
      <w:pPr>
        <w:pStyle w:val="ConsPlusNormal"/>
        <w:ind w:firstLine="284"/>
        <w:jc w:val="both"/>
        <w:rPr>
          <w:rFonts w:ascii="Times New Roman" w:hAnsi="Times New Roman" w:cs="Times New Roman"/>
          <w:sz w:val="24"/>
          <w:szCs w:val="24"/>
        </w:rPr>
      </w:pPr>
      <w:r w:rsidRPr="00D0125E">
        <w:rPr>
          <w:rFonts w:ascii="Times New Roman" w:hAnsi="Times New Roman" w:cs="Times New Roman"/>
          <w:sz w:val="24"/>
          <w:szCs w:val="24"/>
        </w:rPr>
        <w:t xml:space="preserve">8.8. </w:t>
      </w:r>
      <w:r w:rsidRPr="00D0125E">
        <w:rPr>
          <w:rFonts w:ascii="Times New Roman" w:hAnsi="Times New Roman" w:cs="Times New Roman"/>
          <w:sz w:val="24"/>
          <w:szCs w:val="24"/>
        </w:rPr>
        <w:tab/>
        <w:t xml:space="preserve">В случае ликвидации Школы,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обеспечивает перевод по заявлению совершеннолетних обучающихся, несовершеннолетних обучающихся по </w:t>
      </w:r>
      <w:r w:rsidRPr="00D0125E">
        <w:rPr>
          <w:rFonts w:ascii="Times New Roman" w:hAnsi="Times New Roman" w:cs="Times New Roman"/>
          <w:sz w:val="24"/>
          <w:szCs w:val="24"/>
        </w:rPr>
        <w:lastRenderedPageBreak/>
        <w:t>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45C87" w:rsidRPr="00D0125E" w:rsidRDefault="00245C87" w:rsidP="00245C87">
      <w:pPr>
        <w:pStyle w:val="ConsPlusNormal"/>
        <w:ind w:firstLine="284"/>
        <w:jc w:val="both"/>
        <w:rPr>
          <w:rFonts w:ascii="Times New Roman" w:hAnsi="Times New Roman" w:cs="Times New Roman"/>
          <w:sz w:val="24"/>
          <w:szCs w:val="24"/>
        </w:rPr>
      </w:pPr>
      <w:r w:rsidRPr="00D0125E">
        <w:rPr>
          <w:rFonts w:ascii="Times New Roman" w:hAnsi="Times New Roman" w:cs="Times New Roman"/>
          <w:sz w:val="24"/>
          <w:szCs w:val="24"/>
        </w:rPr>
        <w:t xml:space="preserve">8.9. </w:t>
      </w:r>
      <w:r w:rsidRPr="00D0125E">
        <w:rPr>
          <w:rFonts w:ascii="Times New Roman" w:hAnsi="Times New Roman" w:cs="Times New Roman"/>
          <w:sz w:val="24"/>
          <w:szCs w:val="24"/>
        </w:rPr>
        <w:tab/>
        <w:t>При ликвидации Школы ее имущество после удовлетворения требований кредиторов направляется на цели развития.</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b/>
          <w:bCs/>
          <w:sz w:val="24"/>
          <w:szCs w:val="24"/>
        </w:rPr>
      </w:pPr>
      <w:r w:rsidRPr="00D0125E">
        <w:rPr>
          <w:rFonts w:ascii="Times New Roman" w:hAnsi="Times New Roman"/>
          <w:b/>
          <w:bCs/>
          <w:sz w:val="24"/>
          <w:szCs w:val="24"/>
        </w:rPr>
        <w:t>9. ПОРЯДОК ВНЕСЕНИЯ ИЗМЕНЕНИЙ И ДОПОЛНЕНИЙ В УСТАВ ШКОЛЫ</w:t>
      </w:r>
    </w:p>
    <w:p w:rsidR="00245C87" w:rsidRPr="00D0125E" w:rsidRDefault="00245C87" w:rsidP="00245C87">
      <w:pPr>
        <w:widowControl w:val="0"/>
        <w:autoSpaceDE w:val="0"/>
        <w:autoSpaceDN w:val="0"/>
        <w:adjustRightInd w:val="0"/>
        <w:spacing w:after="0" w:line="240" w:lineRule="auto"/>
        <w:ind w:firstLine="284"/>
        <w:jc w:val="center"/>
        <w:rPr>
          <w:rFonts w:ascii="Times New Roman" w:hAnsi="Times New Roman"/>
          <w:sz w:val="24"/>
          <w:szCs w:val="24"/>
        </w:rPr>
      </w:pP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9.1. Изменения и дополнения в Устав Школы составляются в письменной форме, утверждаются Учредителем. Изменения и дополнения в Устав вступают в силу после регистрации их в установленном законом порядке.</w:t>
      </w:r>
    </w:p>
    <w:p w:rsidR="00245C87" w:rsidRPr="00D96D16"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96D16">
        <w:rPr>
          <w:rFonts w:ascii="Times New Roman" w:hAnsi="Times New Roman"/>
          <w:sz w:val="24"/>
          <w:szCs w:val="24"/>
        </w:rPr>
        <w:t>9</w:t>
      </w:r>
      <w:r>
        <w:rPr>
          <w:rFonts w:ascii="Times New Roman" w:hAnsi="Times New Roman"/>
          <w:sz w:val="24"/>
          <w:szCs w:val="24"/>
        </w:rPr>
        <w:t xml:space="preserve">.2. </w:t>
      </w:r>
      <w:r w:rsidRPr="00D96D16">
        <w:rPr>
          <w:rFonts w:ascii="Times New Roman" w:hAnsi="Times New Roman"/>
          <w:sz w:val="24"/>
          <w:szCs w:val="24"/>
        </w:rPr>
        <w:t>Зарегистрированные изменения и дополнения Устава  в обязательном порядке в соответствии с действующим законодательством Российской Федерации доводятся до сведения налоговых и других государственных органов, а также иных заинтересованных третьих лиц.</w:t>
      </w:r>
    </w:p>
    <w:p w:rsidR="00245C87" w:rsidRPr="00D0125E" w:rsidRDefault="00245C87" w:rsidP="00245C87">
      <w:pPr>
        <w:widowControl w:val="0"/>
        <w:autoSpaceDE w:val="0"/>
        <w:autoSpaceDN w:val="0"/>
        <w:adjustRightInd w:val="0"/>
        <w:spacing w:after="0" w:line="240" w:lineRule="auto"/>
        <w:ind w:firstLine="284"/>
        <w:jc w:val="both"/>
        <w:rPr>
          <w:rFonts w:ascii="Times New Roman" w:hAnsi="Times New Roman"/>
          <w:sz w:val="24"/>
          <w:szCs w:val="24"/>
        </w:rPr>
      </w:pPr>
      <w:r w:rsidRPr="00D0125E">
        <w:rPr>
          <w:rFonts w:ascii="Times New Roman" w:hAnsi="Times New Roman"/>
          <w:sz w:val="24"/>
          <w:szCs w:val="24"/>
        </w:rPr>
        <w:t>9.3.Текст Устава вывешивается в Школе, на видном месте, доступном для работников, обучающихся и их родителей (законных представителей) и размещается на официальном сайте Школы в сети Интернет.</w:t>
      </w:r>
    </w:p>
    <w:p w:rsidR="007C1A5F" w:rsidRDefault="007C1A5F"/>
    <w:sectPr w:rsidR="007C1A5F" w:rsidSect="007C1A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560A4"/>
    <w:multiLevelType w:val="multilevel"/>
    <w:tmpl w:val="E11A5E6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45C87"/>
    <w:rsid w:val="000D6618"/>
    <w:rsid w:val="0011142A"/>
    <w:rsid w:val="00190A97"/>
    <w:rsid w:val="001F3F04"/>
    <w:rsid w:val="00245C87"/>
    <w:rsid w:val="002A5498"/>
    <w:rsid w:val="003B08F9"/>
    <w:rsid w:val="003C1DBA"/>
    <w:rsid w:val="00411426"/>
    <w:rsid w:val="0041216C"/>
    <w:rsid w:val="004127FE"/>
    <w:rsid w:val="00425066"/>
    <w:rsid w:val="00427F3D"/>
    <w:rsid w:val="004A5CE2"/>
    <w:rsid w:val="004C1625"/>
    <w:rsid w:val="004E6470"/>
    <w:rsid w:val="006B4A75"/>
    <w:rsid w:val="00721F25"/>
    <w:rsid w:val="007C1A5F"/>
    <w:rsid w:val="007C374E"/>
    <w:rsid w:val="00803874"/>
    <w:rsid w:val="008D230C"/>
    <w:rsid w:val="009439E0"/>
    <w:rsid w:val="00954BEB"/>
    <w:rsid w:val="00976AB2"/>
    <w:rsid w:val="00AD66DD"/>
    <w:rsid w:val="00B355FB"/>
    <w:rsid w:val="00BA1A2B"/>
    <w:rsid w:val="00C86B06"/>
    <w:rsid w:val="00CD133B"/>
    <w:rsid w:val="00E14573"/>
    <w:rsid w:val="00E35B60"/>
    <w:rsid w:val="00F31DC6"/>
    <w:rsid w:val="00FE5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45C87"/>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245C87"/>
    <w:rPr>
      <w:rFonts w:ascii="Times New Roman" w:eastAsia="Times New Roman" w:hAnsi="Times New Roman" w:cs="Times New Roman"/>
      <w:sz w:val="24"/>
      <w:szCs w:val="24"/>
    </w:rPr>
  </w:style>
  <w:style w:type="paragraph" w:styleId="a5">
    <w:name w:val="Body Text Indent"/>
    <w:basedOn w:val="a"/>
    <w:link w:val="a6"/>
    <w:rsid w:val="00245C87"/>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rsid w:val="00245C87"/>
    <w:rPr>
      <w:rFonts w:ascii="Calibri" w:eastAsia="Times New Roman" w:hAnsi="Calibri" w:cs="Times New Roman"/>
    </w:rPr>
  </w:style>
  <w:style w:type="paragraph" w:customStyle="1" w:styleId="ConsPlusNormal">
    <w:name w:val="ConsPlusNormal"/>
    <w:rsid w:val="00245C87"/>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ng-isolate-scope">
    <w:name w:val="ng-isolate-scope"/>
    <w:basedOn w:val="a0"/>
    <w:rsid w:val="00245C87"/>
  </w:style>
  <w:style w:type="paragraph" w:styleId="a7">
    <w:name w:val="List Paragraph"/>
    <w:basedOn w:val="a"/>
    <w:uiPriority w:val="34"/>
    <w:qFormat/>
    <w:rsid w:val="007C374E"/>
    <w:pPr>
      <w:ind w:left="720"/>
      <w:contextualSpacing/>
    </w:pPr>
  </w:style>
  <w:style w:type="paragraph" w:styleId="a8">
    <w:name w:val="Document Map"/>
    <w:basedOn w:val="a"/>
    <w:link w:val="a9"/>
    <w:uiPriority w:val="99"/>
    <w:semiHidden/>
    <w:unhideWhenUsed/>
    <w:rsid w:val="00427F3D"/>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427F3D"/>
    <w:rPr>
      <w:rFonts w:ascii="Tahoma" w:hAnsi="Tahoma" w:cs="Tahoma"/>
      <w:sz w:val="16"/>
      <w:szCs w:val="16"/>
    </w:rPr>
  </w:style>
  <w:style w:type="paragraph" w:styleId="aa">
    <w:name w:val="Balloon Text"/>
    <w:basedOn w:val="a"/>
    <w:link w:val="ab"/>
    <w:uiPriority w:val="99"/>
    <w:semiHidden/>
    <w:unhideWhenUsed/>
    <w:rsid w:val="00721F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21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F738-8663-4249-9828-9C6E1D88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5478</Words>
  <Characters>31225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МБОУ ТСШ 2</Company>
  <LinksUpToDate>false</LinksUpToDate>
  <CharactersWithSpaces>36630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cp:lastPrinted>2015-12-08T02:57:00Z</cp:lastPrinted>
  <dcterms:created xsi:type="dcterms:W3CDTF">2015-11-16T03:44:00Z</dcterms:created>
  <dcterms:modified xsi:type="dcterms:W3CDTF">2016-02-10T10:46:00Z</dcterms:modified>
</cp:coreProperties>
</file>