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C" w:rsidRDefault="00D81A7C" w:rsidP="00D81A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 к рабочей программе по учебному предмету «</w:t>
      </w:r>
      <w:r>
        <w:rPr>
          <w:rFonts w:ascii="Times New Roman" w:hAnsi="Times New Roman"/>
          <w:b/>
          <w:sz w:val="24"/>
          <w:szCs w:val="24"/>
        </w:rPr>
        <w:t>Химия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(базовый уровень) 10-11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A7C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D81A7C">
        <w:rPr>
          <w:rFonts w:ascii="Times New Roman" w:hAnsi="Times New Roman"/>
          <w:sz w:val="24"/>
        </w:rPr>
        <w:t xml:space="preserve">учебного предмета «Химия» (базовый уровень) для10—11 классов </w:t>
      </w:r>
      <w:r w:rsidRPr="00D81A7C">
        <w:rPr>
          <w:rFonts w:ascii="Times New Roman" w:hAnsi="Times New Roman"/>
          <w:sz w:val="24"/>
          <w:szCs w:val="24"/>
        </w:rPr>
        <w:t xml:space="preserve">составлена на основе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A7C">
        <w:rPr>
          <w:rFonts w:ascii="Times New Roman" w:hAnsi="Times New Roman"/>
          <w:sz w:val="24"/>
          <w:szCs w:val="24"/>
        </w:rPr>
        <w:t>- Требований к результатам обучения, представленных в ФГОС среднего общего образования;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A7C">
        <w:rPr>
          <w:rFonts w:ascii="Times New Roman" w:hAnsi="Times New Roman"/>
          <w:sz w:val="24"/>
          <w:szCs w:val="24"/>
        </w:rPr>
        <w:t>- планируемых результатов освоения основной образовательной программы среднего общего образования МБОУ ТСШ № 2;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A7C">
        <w:rPr>
          <w:rFonts w:ascii="Times New Roman" w:hAnsi="Times New Roman"/>
          <w:sz w:val="24"/>
          <w:szCs w:val="24"/>
        </w:rPr>
        <w:t>-программы развития  универсальных учебных действий при получении среднего общего образования основной образовательной программы среднего общего образования МБОУ ТСШ № 2;</w:t>
      </w:r>
    </w:p>
    <w:p w:rsidR="00D81A7C" w:rsidRPr="00D81A7C" w:rsidRDefault="00D81A7C" w:rsidP="00D8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Одной из важнейших задач обучения в средней школе является подготовка обучающихся  к осознанному и ответственному выбору жизненного и профессионального пути. Обучающиеся должны  научиться  </w:t>
      </w:r>
      <w:proofErr w:type="gramStart"/>
      <w:r w:rsidRPr="00D81A7C">
        <w:rPr>
          <w:rFonts w:ascii="Times New Roman" w:hAnsi="Times New Roman"/>
          <w:sz w:val="24"/>
        </w:rPr>
        <w:t>самостоятельно</w:t>
      </w:r>
      <w:proofErr w:type="gramEnd"/>
      <w:r w:rsidRPr="00D81A7C">
        <w:rPr>
          <w:rFonts w:ascii="Times New Roman" w:hAnsi="Times New Roman"/>
          <w:sz w:val="24"/>
        </w:rPr>
        <w:t xml:space="preserve"> ставить  цели и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Согласно образовательному стандарту главные цели среднего общего образования: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 1) формирование целостного представления о мире, основанного на приобретенных знаниях, умениях и способах деятельности;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2) приобретение опыта разнообразной деятельности, опыта познания и самопознания;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3) подготовка к осуществлению осознанного выбора индивидуальной образовательной  или профессиональной траектории.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Большой вклад в достижение этих целей среднего общего образования вносит  </w:t>
      </w:r>
      <w:r w:rsidRPr="00D81A7C">
        <w:rPr>
          <w:rFonts w:ascii="Times New Roman" w:hAnsi="Times New Roman"/>
          <w:b/>
          <w:sz w:val="24"/>
        </w:rPr>
        <w:t>изучение химии, которое призвано</w:t>
      </w:r>
      <w:r w:rsidRPr="00D81A7C">
        <w:rPr>
          <w:rFonts w:ascii="Times New Roman" w:hAnsi="Times New Roman"/>
          <w:sz w:val="24"/>
        </w:rPr>
        <w:t xml:space="preserve"> обеспечить: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•формирование системы химических знаний как компонента естественнонаучной картины мира;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•развитие личности обучающихся, их интеллектуальное и нравственное совершенствование, формирование у них гуманистических  отношений и экологически   целесообразного поведения, в быту и трудовой деятельности;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81A7C">
        <w:rPr>
          <w:rFonts w:ascii="Times New Roman" w:hAnsi="Times New Roman"/>
          <w:sz w:val="24"/>
        </w:rPr>
        <w:t xml:space="preserve">•выработку у обучающихся понимания общественной потребности в развитии химии, а также формирование у них отношения к химии как возможной области   будущей практической деятельности; </w:t>
      </w:r>
      <w:proofErr w:type="gramEnd"/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>•формирование  умений безопасного обращения  с веществами, используемыми в повседневной жизни.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D81A7C">
        <w:rPr>
          <w:rFonts w:ascii="Times New Roman" w:hAnsi="Times New Roman"/>
          <w:b/>
          <w:sz w:val="24"/>
        </w:rPr>
        <w:t xml:space="preserve">Целями изучения химии в средней школе являются: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81A7C">
        <w:rPr>
          <w:rFonts w:ascii="Times New Roman" w:hAnsi="Times New Roman"/>
          <w:sz w:val="24"/>
        </w:rPr>
        <w:t xml:space="preserve">1) 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  умений   различать   факты   и   оценки,   сравнивать  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  <w:proofErr w:type="gramEnd"/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</w:rPr>
        <w:t xml:space="preserve">2) формирование у </w:t>
      </w:r>
      <w:proofErr w:type="gramStart"/>
      <w:r w:rsidRPr="00D81A7C">
        <w:rPr>
          <w:rFonts w:ascii="Times New Roman" w:hAnsi="Times New Roman"/>
          <w:sz w:val="24"/>
        </w:rPr>
        <w:t>обучающихся</w:t>
      </w:r>
      <w:proofErr w:type="gramEnd"/>
      <w:r w:rsidRPr="00D81A7C">
        <w:rPr>
          <w:rFonts w:ascii="Times New Roman" w:hAnsi="Times New Roman"/>
          <w:sz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  действительности   –   природной,   социальной,   культурной, технической среды, — используя для этого химические знания; </w:t>
      </w:r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81A7C">
        <w:rPr>
          <w:rFonts w:ascii="Times New Roman" w:hAnsi="Times New Roman"/>
          <w:sz w:val="24"/>
        </w:rPr>
        <w:t>3)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 — навыков 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  <w:proofErr w:type="gramEnd"/>
    </w:p>
    <w:p w:rsidR="00D81A7C" w:rsidRPr="00D81A7C" w:rsidRDefault="00D81A7C" w:rsidP="00D81A7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1A7C">
        <w:rPr>
          <w:rFonts w:ascii="Times New Roman" w:hAnsi="Times New Roman"/>
          <w:sz w:val="24"/>
          <w:szCs w:val="24"/>
        </w:rPr>
        <w:lastRenderedPageBreak/>
        <w:t xml:space="preserve">В соответствии с учебным планом основной образовательной программы среднего общего образования МБОУ ТСШ № 2 учебный предмет «Химия»  изучается на базовом уровне 68 часов (34 часа в 10 </w:t>
      </w:r>
      <w:proofErr w:type="spellStart"/>
      <w:r w:rsidRPr="00D81A7C">
        <w:rPr>
          <w:rFonts w:ascii="Times New Roman" w:hAnsi="Times New Roman"/>
          <w:sz w:val="24"/>
          <w:szCs w:val="24"/>
        </w:rPr>
        <w:t>кл</w:t>
      </w:r>
      <w:proofErr w:type="spellEnd"/>
      <w:r w:rsidRPr="00D81A7C">
        <w:rPr>
          <w:rFonts w:ascii="Times New Roman" w:hAnsi="Times New Roman"/>
          <w:sz w:val="24"/>
          <w:szCs w:val="24"/>
        </w:rPr>
        <w:t xml:space="preserve">. и 34 часа в 11 </w:t>
      </w:r>
      <w:proofErr w:type="spellStart"/>
      <w:r w:rsidRPr="00D81A7C">
        <w:rPr>
          <w:rFonts w:ascii="Times New Roman" w:hAnsi="Times New Roman"/>
          <w:sz w:val="24"/>
          <w:szCs w:val="24"/>
        </w:rPr>
        <w:t>кл</w:t>
      </w:r>
      <w:proofErr w:type="spellEnd"/>
      <w:r w:rsidRPr="00D81A7C">
        <w:rPr>
          <w:rFonts w:ascii="Times New Roman" w:hAnsi="Times New Roman"/>
          <w:sz w:val="24"/>
          <w:szCs w:val="24"/>
        </w:rPr>
        <w:t>.).</w:t>
      </w:r>
    </w:p>
    <w:p w:rsidR="00D81A7C" w:rsidRPr="00D81A7C" w:rsidRDefault="00D81A7C" w:rsidP="00D81A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1A7C">
        <w:rPr>
          <w:rFonts w:ascii="Times New Roman" w:hAnsi="Times New Roman"/>
          <w:sz w:val="24"/>
          <w:szCs w:val="24"/>
        </w:rPr>
        <w:t>Рабочая программа реализуется УМК:</w:t>
      </w:r>
    </w:p>
    <w:p w:rsidR="00D81A7C" w:rsidRPr="00D81A7C" w:rsidRDefault="00D81A7C" w:rsidP="00D81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A7C">
        <w:rPr>
          <w:rFonts w:ascii="Times New Roman" w:hAnsi="Times New Roman"/>
          <w:color w:val="000000"/>
          <w:sz w:val="24"/>
          <w:szCs w:val="24"/>
        </w:rPr>
        <w:t xml:space="preserve">О. </w:t>
      </w:r>
      <w:proofErr w:type="spellStart"/>
      <w:r w:rsidRPr="00D81A7C">
        <w:rPr>
          <w:rFonts w:ascii="Times New Roman" w:hAnsi="Times New Roman"/>
          <w:color w:val="000000"/>
          <w:sz w:val="24"/>
          <w:szCs w:val="24"/>
        </w:rPr>
        <w:t>С.Габриелян</w:t>
      </w:r>
      <w:proofErr w:type="spellEnd"/>
      <w:r w:rsidRPr="00D81A7C">
        <w:rPr>
          <w:rFonts w:ascii="Times New Roman" w:hAnsi="Times New Roman"/>
          <w:color w:val="000000"/>
          <w:sz w:val="24"/>
          <w:szCs w:val="24"/>
        </w:rPr>
        <w:t>.   Химия  10 класс. Базовый  уровень.  - М.: Дрофа</w:t>
      </w:r>
      <w:r w:rsidRPr="00D81A7C">
        <w:rPr>
          <w:rFonts w:ascii="Times New Roman" w:hAnsi="Times New Roman"/>
          <w:color w:val="000000"/>
          <w:sz w:val="24"/>
          <w:szCs w:val="24"/>
        </w:rPr>
        <w:t>,</w:t>
      </w:r>
    </w:p>
    <w:p w:rsidR="00D81A7C" w:rsidRPr="00D81A7C" w:rsidRDefault="00D81A7C" w:rsidP="00D81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1A7C">
        <w:rPr>
          <w:rFonts w:ascii="Times New Roman" w:hAnsi="Times New Roman"/>
          <w:color w:val="000000"/>
          <w:sz w:val="24"/>
          <w:szCs w:val="24"/>
        </w:rPr>
        <w:t xml:space="preserve">О. </w:t>
      </w:r>
      <w:proofErr w:type="spellStart"/>
      <w:r w:rsidRPr="00D81A7C">
        <w:rPr>
          <w:rFonts w:ascii="Times New Roman" w:hAnsi="Times New Roman"/>
          <w:color w:val="000000"/>
          <w:sz w:val="24"/>
          <w:szCs w:val="24"/>
        </w:rPr>
        <w:t>С.Габриелян</w:t>
      </w:r>
      <w:proofErr w:type="spellEnd"/>
      <w:r w:rsidRPr="00D81A7C">
        <w:rPr>
          <w:rFonts w:ascii="Times New Roman" w:hAnsi="Times New Roman"/>
          <w:color w:val="000000"/>
          <w:sz w:val="24"/>
          <w:szCs w:val="24"/>
        </w:rPr>
        <w:t>.   Химия  1</w:t>
      </w:r>
      <w:r w:rsidRPr="00D81A7C">
        <w:rPr>
          <w:rFonts w:ascii="Times New Roman" w:hAnsi="Times New Roman"/>
          <w:color w:val="000000"/>
          <w:sz w:val="24"/>
          <w:szCs w:val="24"/>
        </w:rPr>
        <w:t>1</w:t>
      </w:r>
      <w:r w:rsidRPr="00D81A7C">
        <w:rPr>
          <w:rFonts w:ascii="Times New Roman" w:hAnsi="Times New Roman"/>
          <w:color w:val="000000"/>
          <w:sz w:val="24"/>
          <w:szCs w:val="24"/>
        </w:rPr>
        <w:t xml:space="preserve"> класс. Базовый  уровень.  - М.: Дрофа</w:t>
      </w:r>
    </w:p>
    <w:p w:rsidR="007B75E3" w:rsidRDefault="007B75E3">
      <w:bookmarkStart w:id="0" w:name="_GoBack"/>
      <w:bookmarkEnd w:id="0"/>
    </w:p>
    <w:sectPr w:rsidR="007B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1809"/>
    <w:multiLevelType w:val="hybridMultilevel"/>
    <w:tmpl w:val="E6563572"/>
    <w:lvl w:ilvl="0" w:tplc="104A6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71"/>
    <w:rsid w:val="007B75E3"/>
    <w:rsid w:val="00B50071"/>
    <w:rsid w:val="00D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2019-02-07T14:30:00Z</dcterms:created>
  <dcterms:modified xsi:type="dcterms:W3CDTF">2019-02-07T14:33:00Z</dcterms:modified>
</cp:coreProperties>
</file>