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0" w:rsidRDefault="00700D20" w:rsidP="00700D20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учебного предмета  «</w:t>
      </w:r>
      <w:r>
        <w:rPr>
          <w:rFonts w:ascii="Times New Roman" w:hAnsi="Times New Roman"/>
          <w:b/>
          <w:sz w:val="24"/>
        </w:rPr>
        <w:t>Русский язык</w:t>
      </w:r>
      <w:r>
        <w:rPr>
          <w:rFonts w:ascii="Times New Roman" w:hAnsi="Times New Roman"/>
          <w:b/>
          <w:sz w:val="24"/>
        </w:rPr>
        <w:t>» (базовый уровень) 10-11классы</w:t>
      </w:r>
    </w:p>
    <w:p w:rsidR="0080573E" w:rsidRDefault="0080573E" w:rsidP="0080573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  учебного предмета «Русский язык» (базовый уровень) разработана на  основе:</w:t>
      </w:r>
    </w:p>
    <w:p w:rsidR="0080573E" w:rsidRDefault="0080573E" w:rsidP="0080573E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Федерального государственного образовательного стандарта среднего общего образования </w:t>
      </w:r>
    </w:p>
    <w:p w:rsidR="0080573E" w:rsidRDefault="0080573E" w:rsidP="0080573E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Основной образовательной программы среднего общего образования МБОУ ТСШ №2</w:t>
      </w:r>
    </w:p>
    <w:p w:rsidR="0080573E" w:rsidRDefault="0080573E" w:rsidP="00805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 рабочей программы учебного предмета «Русский язык» освоение содержания и достижение обучающимися результатов изучения в соответствии с требованиями, установленными ФГОС СОО.</w:t>
      </w:r>
    </w:p>
    <w:p w:rsidR="0080573E" w:rsidRDefault="0080573E" w:rsidP="00805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реализации  рабочей программы являются:</w:t>
      </w:r>
    </w:p>
    <w:p w:rsidR="0080573E" w:rsidRDefault="0080573E" w:rsidP="0080573E">
      <w:pPr>
        <w:pStyle w:val="a"/>
        <w:spacing w:line="240" w:lineRule="auto"/>
        <w:rPr>
          <w:szCs w:val="28"/>
        </w:rPr>
      </w:pPr>
      <w:r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0573E" w:rsidRDefault="0080573E" w:rsidP="0080573E">
      <w:pPr>
        <w:pStyle w:val="a"/>
        <w:spacing w:line="240" w:lineRule="auto"/>
        <w:rPr>
          <w:szCs w:val="28"/>
        </w:rPr>
      </w:pPr>
      <w:r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80573E" w:rsidRDefault="0080573E" w:rsidP="0080573E">
      <w:pPr>
        <w:pStyle w:val="a"/>
        <w:spacing w:line="240" w:lineRule="auto"/>
        <w:rPr>
          <w:szCs w:val="28"/>
        </w:rPr>
      </w:pPr>
      <w:r>
        <w:rPr>
          <w:szCs w:val="28"/>
        </w:rPr>
        <w:t>овладение умениями комплексного анализа предложенного текста;</w:t>
      </w:r>
    </w:p>
    <w:p w:rsidR="0080573E" w:rsidRDefault="0080573E" w:rsidP="0080573E">
      <w:pPr>
        <w:pStyle w:val="a"/>
        <w:spacing w:line="240" w:lineRule="auto"/>
        <w:rPr>
          <w:szCs w:val="28"/>
        </w:rPr>
      </w:pPr>
      <w:r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80573E" w:rsidRDefault="0080573E" w:rsidP="0080573E">
      <w:pPr>
        <w:pStyle w:val="a"/>
        <w:spacing w:line="240" w:lineRule="auto"/>
        <w:rPr>
          <w:szCs w:val="28"/>
        </w:rPr>
      </w:pPr>
      <w:r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  <w:proofErr w:type="gramStart"/>
      <w:r>
        <w:rPr>
          <w:szCs w:val="28"/>
        </w:rPr>
        <w:t>..</w:t>
      </w:r>
      <w:proofErr w:type="gramEnd"/>
    </w:p>
    <w:p w:rsidR="0080573E" w:rsidRDefault="0080573E" w:rsidP="00805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основного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80573E" w:rsidRDefault="0080573E" w:rsidP="0080573E">
      <w:pPr>
        <w:spacing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</w:t>
      </w:r>
      <w:r>
        <w:t>.</w:t>
      </w:r>
      <w:proofErr w:type="gramEnd"/>
    </w:p>
    <w:p w:rsidR="0080573E" w:rsidRDefault="0080573E" w:rsidP="0080573E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Рабочая программа рассчитана на </w:t>
      </w:r>
      <w:r>
        <w:rPr>
          <w:rFonts w:eastAsia="Times New Roman"/>
          <w:szCs w:val="28"/>
        </w:rPr>
        <w:t>136</w:t>
      </w:r>
      <w:r>
        <w:rPr>
          <w:rFonts w:eastAsia="Times New Roman"/>
          <w:szCs w:val="28"/>
        </w:rPr>
        <w:t xml:space="preserve"> час</w:t>
      </w:r>
      <w:r>
        <w:rPr>
          <w:rFonts w:eastAsia="Times New Roman"/>
          <w:szCs w:val="28"/>
        </w:rPr>
        <w:t xml:space="preserve">ов </w:t>
      </w:r>
      <w:r>
        <w:rPr>
          <w:rFonts w:eastAsia="Times New Roman"/>
          <w:szCs w:val="28"/>
        </w:rPr>
        <w:t>(</w:t>
      </w:r>
      <w:r>
        <w:rPr>
          <w:rFonts w:eastAsia="Times New Roman"/>
          <w:szCs w:val="28"/>
        </w:rPr>
        <w:t>68</w:t>
      </w:r>
      <w:r>
        <w:rPr>
          <w:rFonts w:eastAsia="Times New Roman"/>
          <w:szCs w:val="28"/>
        </w:rPr>
        <w:t xml:space="preserve"> час</w:t>
      </w:r>
      <w:r>
        <w:rPr>
          <w:rFonts w:eastAsia="Times New Roman"/>
          <w:szCs w:val="28"/>
        </w:rPr>
        <w:t>ов</w:t>
      </w:r>
      <w:r>
        <w:rPr>
          <w:rFonts w:eastAsia="Times New Roman"/>
          <w:szCs w:val="28"/>
        </w:rPr>
        <w:t xml:space="preserve">-10 класс, </w:t>
      </w:r>
      <w:r>
        <w:rPr>
          <w:rFonts w:eastAsia="Times New Roman"/>
          <w:szCs w:val="28"/>
        </w:rPr>
        <w:t>68</w:t>
      </w:r>
      <w:r>
        <w:rPr>
          <w:rFonts w:eastAsia="Times New Roman"/>
          <w:szCs w:val="28"/>
        </w:rPr>
        <w:t xml:space="preserve"> час</w:t>
      </w:r>
      <w:r>
        <w:rPr>
          <w:rFonts w:eastAsia="Times New Roman"/>
          <w:szCs w:val="28"/>
        </w:rPr>
        <w:t>ов</w:t>
      </w:r>
      <w:r>
        <w:rPr>
          <w:rFonts w:eastAsia="Times New Roman"/>
          <w:szCs w:val="28"/>
        </w:rPr>
        <w:t>-11 класс).</w:t>
      </w:r>
      <w:bookmarkStart w:id="0" w:name="_GoBack"/>
      <w:bookmarkEnd w:id="0"/>
    </w:p>
    <w:p w:rsidR="0080573E" w:rsidRDefault="0080573E" w:rsidP="0080573E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Рабочая программа реализуется учебниками: </w:t>
      </w:r>
    </w:p>
    <w:p w:rsidR="00FC4AE2" w:rsidRPr="00FC4AE2" w:rsidRDefault="00FC4AE2" w:rsidP="00FC4AE2">
      <w:pPr>
        <w:rPr>
          <w:rFonts w:ascii="Times New Roman" w:hAnsi="Times New Roman" w:cs="Times New Roman"/>
          <w:sz w:val="28"/>
        </w:rPr>
      </w:pPr>
      <w:proofErr w:type="spellStart"/>
      <w:r w:rsidRPr="00FC4AE2">
        <w:rPr>
          <w:rFonts w:ascii="Times New Roman" w:hAnsi="Times New Roman" w:cs="Times New Roman"/>
          <w:sz w:val="28"/>
        </w:rPr>
        <w:t>Гольцова</w:t>
      </w:r>
      <w:proofErr w:type="spellEnd"/>
      <w:r w:rsidRPr="00FC4AE2">
        <w:rPr>
          <w:rFonts w:ascii="Times New Roman" w:hAnsi="Times New Roman" w:cs="Times New Roman"/>
          <w:sz w:val="28"/>
        </w:rPr>
        <w:t xml:space="preserve"> Н.Г., </w:t>
      </w:r>
      <w:proofErr w:type="spellStart"/>
      <w:r w:rsidRPr="00FC4AE2">
        <w:rPr>
          <w:rFonts w:ascii="Times New Roman" w:hAnsi="Times New Roman" w:cs="Times New Roman"/>
          <w:sz w:val="28"/>
        </w:rPr>
        <w:t>Шамшин</w:t>
      </w:r>
      <w:proofErr w:type="spellEnd"/>
      <w:r w:rsidRPr="00FC4AE2">
        <w:rPr>
          <w:rFonts w:ascii="Times New Roman" w:hAnsi="Times New Roman" w:cs="Times New Roman"/>
          <w:sz w:val="28"/>
        </w:rPr>
        <w:t xml:space="preserve"> И.В., </w:t>
      </w:r>
      <w:proofErr w:type="spellStart"/>
      <w:r w:rsidRPr="00FC4AE2">
        <w:rPr>
          <w:rFonts w:ascii="Times New Roman" w:hAnsi="Times New Roman" w:cs="Times New Roman"/>
          <w:sz w:val="28"/>
        </w:rPr>
        <w:t>Мищерина</w:t>
      </w:r>
      <w:proofErr w:type="spellEnd"/>
      <w:r w:rsidRPr="00FC4AE2">
        <w:rPr>
          <w:rFonts w:ascii="Times New Roman" w:hAnsi="Times New Roman" w:cs="Times New Roman"/>
          <w:sz w:val="28"/>
        </w:rPr>
        <w:t xml:space="preserve"> М.А.. Русский язык и литература. Русский язык. В 2 ч. (базовый уровень). 10-11-М.: Русское слово</w:t>
      </w:r>
    </w:p>
    <w:p w:rsidR="00140549" w:rsidRDefault="00140549"/>
    <w:sectPr w:rsidR="0014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97"/>
    <w:rsid w:val="00140549"/>
    <w:rsid w:val="00647597"/>
    <w:rsid w:val="00700D20"/>
    <w:rsid w:val="0080573E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73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0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Перечень Знак"/>
    <w:link w:val="a"/>
    <w:locked/>
    <w:rsid w:val="0080573E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80573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73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00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Перечень Знак"/>
    <w:link w:val="a"/>
    <w:locked/>
    <w:rsid w:val="0080573E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80573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4</cp:revision>
  <dcterms:created xsi:type="dcterms:W3CDTF">2019-02-06T14:41:00Z</dcterms:created>
  <dcterms:modified xsi:type="dcterms:W3CDTF">2019-02-06T14:49:00Z</dcterms:modified>
</cp:coreProperties>
</file>