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D" w:rsidRDefault="00AA5D3D" w:rsidP="00E551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A5D3D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«Английский язык» </w:t>
      </w:r>
    </w:p>
    <w:p w:rsidR="00AA5D3D" w:rsidRPr="00AA5D3D" w:rsidRDefault="00AA5D3D" w:rsidP="00AA5D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A5D3D">
        <w:rPr>
          <w:rFonts w:ascii="Times New Roman" w:hAnsi="Times New Roman"/>
          <w:b/>
          <w:sz w:val="24"/>
          <w:szCs w:val="24"/>
        </w:rPr>
        <w:t>5-9 класс</w:t>
      </w:r>
    </w:p>
    <w:p w:rsidR="00E551DE" w:rsidRDefault="00E551DE" w:rsidP="00E551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создана на основе: </w:t>
      </w:r>
    </w:p>
    <w:p w:rsidR="00E551DE" w:rsidRDefault="00E551DE" w:rsidP="00E55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планируемых результатов осво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ения основной образовательной программы основного общего образования МБОУ ТСШ № 2; </w:t>
      </w:r>
    </w:p>
    <w:p w:rsidR="00E551DE" w:rsidRDefault="00E551DE" w:rsidP="00E55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2;</w:t>
      </w:r>
    </w:p>
    <w:p w:rsidR="00E551DE" w:rsidRDefault="00E551DE" w:rsidP="00E55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по иностранным языкам; </w:t>
      </w:r>
    </w:p>
    <w:p w:rsidR="00E551DE" w:rsidRDefault="00E551DE" w:rsidP="00E55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авторской программой курса английского языка к УМК «Английский с удовольствием» для 2-11 классов общеобразовательных учреждений (Обнинск: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Титул, 2010) </w:t>
      </w:r>
      <w:proofErr w:type="spellStart"/>
      <w:r>
        <w:rPr>
          <w:rFonts w:ascii="Times New Roman" w:hAnsi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>
        <w:rPr>
          <w:rFonts w:ascii="Times New Roman" w:hAnsi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proofErr w:type="gramEnd"/>
    </w:p>
    <w:p w:rsidR="00E551DE" w:rsidRDefault="00E551DE" w:rsidP="00E551DE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предметное содержание речи, распределение учебных часов по крупным разделам курса и темам на основе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оздания условий для развития и становления личности ребенка, реализации ее природных, личностных потенциалов и способностей, помогающих реализовать себя в будущем, вырабатывать свою позицию в жизни; личности, способной к сотрудничеству на условиях партнерства, субъект-субъектных отношений, взаимопонимания, взаимопомощи, способной к самосовершенствованию своих личностных и профессиональных качеств.</w:t>
      </w:r>
    </w:p>
    <w:p w:rsidR="00E551DE" w:rsidRDefault="00E551DE" w:rsidP="00E551DE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английского языка реализуются следующие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51DE" w:rsidRDefault="00E551DE" w:rsidP="00E551D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умений общаться на английском языке с учётом речевых возможностей и потребностей младших школьников; элементарных коммуникативных умений в говорении,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чтении и письме;</w:t>
      </w:r>
    </w:p>
    <w:p w:rsidR="00E551DE" w:rsidRDefault="00E551DE" w:rsidP="00E551D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E551DE" w:rsidRDefault="00E551DE" w:rsidP="00E551D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551DE" w:rsidRDefault="00E551DE" w:rsidP="00E551D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элементарных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E551DE" w:rsidRDefault="00E551DE" w:rsidP="00E551D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приобщение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551DE" w:rsidRDefault="00E551DE" w:rsidP="00E551D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речевых, интеллектуальных и познавательных способностей школьников, а также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умений.</w:t>
      </w:r>
    </w:p>
    <w:p w:rsidR="00E551DE" w:rsidRDefault="00E551DE" w:rsidP="00E551DE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сформулированных целей, определяются следующие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благоприятный психологический климат для преодоления речевого барьера и использовать иностранный язык как средство общения;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личностные качества школьника, его воображение, внимание, память в ходе усвоения нового материала, в процессе его участия в играх, ситуативных диалогах;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общения, которые помогут младшему школьнику добиться взаимопонимания с людьми, говорящими (или пишущими) на иностранном языке;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расширить лингвистический кругозор; направить на освоение элементарных лингвистических 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познавательные способности, развивать умения работы с различными компонентами УМК (рабочей тетрадью, учебником и т.д.); умения работы в группе;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эмоциональную сферу детей в процессе обучающих игр, инсценировок на иностранном языке;</w:t>
      </w:r>
    </w:p>
    <w:p w:rsidR="00E551DE" w:rsidRDefault="00E551DE" w:rsidP="00E551DE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уважительное отношение к чужой (иной) культуре через знакомство с детским пластом культуры страны (стран) изучаемого языка;</w:t>
      </w:r>
    </w:p>
    <w:p w:rsidR="00E551DE" w:rsidRDefault="00E551DE" w:rsidP="00E551D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приобщить младших школьников к новому социальному опыту за счёт проигрывания на английском языке различных ролей в игровых ситуациях, типичных для бытового, семейного, учебного общения.</w:t>
      </w:r>
    </w:p>
    <w:p w:rsidR="00E551DE" w:rsidRDefault="00E551DE" w:rsidP="00E551D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основной образовательной программы  основного общего образования МБОУ ТСШ № 2 курс «Иностранный язык» изучается с 5 по 9 класс по три часа в неделю. Общий объем учебного времени составляет 522 часа: по 105 часов (35 учебных недель) в 5-8 классах и 102 часа (34 учебных недели) в 9 классе. Уровень обучения - базовый.</w:t>
      </w:r>
    </w:p>
    <w:p w:rsidR="00E551DE" w:rsidRPr="00E551DE" w:rsidRDefault="00E551DE" w:rsidP="00E55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1DE">
        <w:rPr>
          <w:rFonts w:ascii="Times New Roman" w:hAnsi="Times New Roman"/>
          <w:sz w:val="24"/>
        </w:rPr>
        <w:t xml:space="preserve">Реализуется УМК </w:t>
      </w:r>
      <w:proofErr w:type="spellStart"/>
      <w:r w:rsidRPr="00E551DE">
        <w:rPr>
          <w:rFonts w:ascii="Times New Roman" w:hAnsi="Times New Roman"/>
          <w:sz w:val="24"/>
        </w:rPr>
        <w:t>Биболетовой</w:t>
      </w:r>
      <w:proofErr w:type="spellEnd"/>
      <w:r w:rsidRPr="00E551DE">
        <w:rPr>
          <w:rFonts w:ascii="Times New Roman" w:hAnsi="Times New Roman"/>
          <w:sz w:val="24"/>
        </w:rPr>
        <w:t xml:space="preserve"> М.З. </w:t>
      </w:r>
      <w:r w:rsidRPr="00E551DE">
        <w:rPr>
          <w:rFonts w:ascii="Times New Roman" w:hAnsi="Times New Roman"/>
          <w:sz w:val="24"/>
          <w:szCs w:val="24"/>
        </w:rPr>
        <w:t xml:space="preserve">«Английский с удовольствием» для </w:t>
      </w:r>
      <w:r>
        <w:rPr>
          <w:rFonts w:ascii="Times New Roman" w:hAnsi="Times New Roman"/>
          <w:sz w:val="24"/>
          <w:szCs w:val="24"/>
        </w:rPr>
        <w:t>5-9</w:t>
      </w:r>
      <w:r w:rsidRPr="00E551DE">
        <w:rPr>
          <w:rFonts w:ascii="Times New Roman" w:hAnsi="Times New Roman"/>
          <w:sz w:val="24"/>
          <w:szCs w:val="24"/>
        </w:rPr>
        <w:t xml:space="preserve"> классов общеобразовательных </w:t>
      </w:r>
      <w:r>
        <w:rPr>
          <w:rFonts w:ascii="Times New Roman" w:hAnsi="Times New Roman"/>
          <w:sz w:val="24"/>
          <w:szCs w:val="24"/>
        </w:rPr>
        <w:t>учреждений (Обнинск: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Титул)</w:t>
      </w:r>
      <w:proofErr w:type="gramEnd"/>
    </w:p>
    <w:p w:rsidR="002655CE" w:rsidRPr="00E551DE" w:rsidRDefault="002655CE">
      <w:pPr>
        <w:rPr>
          <w:rFonts w:ascii="Times New Roman" w:hAnsi="Times New Roman"/>
          <w:sz w:val="24"/>
        </w:rPr>
      </w:pPr>
    </w:p>
    <w:sectPr w:rsidR="002655CE" w:rsidRPr="00E5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94E"/>
    <w:multiLevelType w:val="hybridMultilevel"/>
    <w:tmpl w:val="097418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3FA3AC8"/>
    <w:multiLevelType w:val="hybridMultilevel"/>
    <w:tmpl w:val="8F345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F40"/>
    <w:multiLevelType w:val="hybridMultilevel"/>
    <w:tmpl w:val="79E4A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67"/>
    <w:rsid w:val="001D1A67"/>
    <w:rsid w:val="002655CE"/>
    <w:rsid w:val="00AA5D3D"/>
    <w:rsid w:val="00E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3</cp:revision>
  <dcterms:created xsi:type="dcterms:W3CDTF">2019-02-07T07:13:00Z</dcterms:created>
  <dcterms:modified xsi:type="dcterms:W3CDTF">2019-02-07T07:19:00Z</dcterms:modified>
</cp:coreProperties>
</file>