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BD7" w:rsidRPr="00850BD7" w:rsidRDefault="00850BD7" w:rsidP="00850BD7">
      <w:pPr>
        <w:ind w:firstLine="708"/>
        <w:jc w:val="center"/>
        <w:rPr>
          <w:b/>
          <w:sz w:val="24"/>
        </w:rPr>
      </w:pPr>
      <w:r>
        <w:rPr>
          <w:b/>
          <w:sz w:val="24"/>
        </w:rPr>
        <w:t>Аннотация к рабочей программе учебного предмета «Изобразительное искусство» 5-8 класс</w:t>
      </w:r>
      <w:bookmarkStart w:id="0" w:name="_GoBack"/>
      <w:bookmarkEnd w:id="0"/>
    </w:p>
    <w:p w:rsidR="00850BD7" w:rsidRDefault="00850BD7" w:rsidP="00850BD7">
      <w:pPr>
        <w:ind w:firstLine="708"/>
        <w:jc w:val="both"/>
        <w:rPr>
          <w:sz w:val="24"/>
        </w:rPr>
      </w:pPr>
      <w:r>
        <w:rPr>
          <w:sz w:val="24"/>
        </w:rPr>
        <w:t xml:space="preserve">Рабочая программа по  изобразительному искусству для 5 - 8 классов составлена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 xml:space="preserve"> на основе:</w:t>
      </w:r>
    </w:p>
    <w:p w:rsidR="00850BD7" w:rsidRDefault="00850BD7" w:rsidP="00850BD7">
      <w:pPr>
        <w:ind w:firstLine="708"/>
        <w:jc w:val="both"/>
        <w:rPr>
          <w:sz w:val="24"/>
        </w:rPr>
      </w:pPr>
      <w:r>
        <w:rPr>
          <w:sz w:val="24"/>
        </w:rPr>
        <w:t>- ФГОС основного общего образования;</w:t>
      </w:r>
    </w:p>
    <w:p w:rsidR="00850BD7" w:rsidRDefault="00850BD7" w:rsidP="00850BD7">
      <w:pPr>
        <w:ind w:firstLine="708"/>
        <w:jc w:val="both"/>
        <w:rPr>
          <w:sz w:val="24"/>
        </w:rPr>
      </w:pPr>
      <w:r w:rsidRPr="00850BD7">
        <w:rPr>
          <w:sz w:val="24"/>
        </w:rPr>
        <w:t xml:space="preserve"> </w:t>
      </w:r>
      <w:r>
        <w:rPr>
          <w:sz w:val="24"/>
        </w:rPr>
        <w:t>-</w:t>
      </w:r>
      <w:r>
        <w:rPr>
          <w:sz w:val="24"/>
        </w:rPr>
        <w:t>основной образовательной программы основного общего образования МБОУ ТСШ №2</w:t>
      </w:r>
    </w:p>
    <w:p w:rsidR="00850BD7" w:rsidRDefault="00850BD7" w:rsidP="00850BD7">
      <w:pPr>
        <w:jc w:val="both"/>
        <w:rPr>
          <w:sz w:val="24"/>
        </w:rPr>
      </w:pPr>
    </w:p>
    <w:p w:rsidR="00850BD7" w:rsidRDefault="00850BD7" w:rsidP="00850BD7">
      <w:pPr>
        <w:pStyle w:val="a3"/>
        <w:ind w:left="0" w:firstLine="709"/>
        <w:jc w:val="both"/>
        <w:rPr>
          <w:sz w:val="24"/>
        </w:rPr>
      </w:pPr>
      <w:r>
        <w:rPr>
          <w:b/>
          <w:sz w:val="24"/>
        </w:rPr>
        <w:t xml:space="preserve">Целями изучения </w:t>
      </w:r>
      <w:r>
        <w:rPr>
          <w:sz w:val="24"/>
        </w:rPr>
        <w:t xml:space="preserve">изобразительного искусства в 5 – 8 классах являются: </w:t>
      </w:r>
    </w:p>
    <w:p w:rsidR="00850BD7" w:rsidRDefault="00850BD7" w:rsidP="00850BD7">
      <w:pPr>
        <w:widowControl/>
        <w:tabs>
          <w:tab w:val="left" w:pos="900"/>
          <w:tab w:val="num" w:pos="1080"/>
        </w:tabs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- воспитание интереса и понимания значения в жизни общества и человека пластических искусств: изобразительных, декоративно-прикладных, архитектуры и дизайна в профессиональных и народных формах.</w:t>
      </w:r>
    </w:p>
    <w:p w:rsidR="00850BD7" w:rsidRDefault="00850BD7" w:rsidP="00850BD7">
      <w:pPr>
        <w:widowControl/>
        <w:tabs>
          <w:tab w:val="left" w:pos="900"/>
          <w:tab w:val="num" w:pos="1080"/>
        </w:tabs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- воспитание и развитие творческих способностей и изобразительных навыков; расширение диапазона чувств, воображения и зрительных представлений, фантазии, воспитание эмоциональной отзывчивости на явления художественной культуры.</w:t>
      </w:r>
    </w:p>
    <w:p w:rsidR="00850BD7" w:rsidRDefault="00850BD7" w:rsidP="00850BD7">
      <w:pPr>
        <w:widowControl/>
        <w:tabs>
          <w:tab w:val="left" w:pos="900"/>
          <w:tab w:val="num" w:pos="1968"/>
        </w:tabs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- обучение основам изобразительной грамотности, формирование практических навыков работы в различных видах художественно-творческой деятельности (работа с натуры, по воображению – тематическое рисование, декоративная работа, лепка, аппликация и т.д.).</w:t>
      </w:r>
    </w:p>
    <w:p w:rsidR="00850BD7" w:rsidRDefault="00850BD7" w:rsidP="00850BD7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формирование опыта смыслового и эмоционально-ценностного восприятия визуального</w:t>
      </w:r>
    </w:p>
    <w:p w:rsidR="00850BD7" w:rsidRDefault="00850BD7" w:rsidP="00850BD7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образа реальности и произведений искусства;</w:t>
      </w:r>
    </w:p>
    <w:p w:rsidR="00850BD7" w:rsidRDefault="00850BD7" w:rsidP="00850BD7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- освоение художественной культуры как формы материального выражения в пространственных формах духовных ценностей; </w:t>
      </w:r>
    </w:p>
    <w:p w:rsidR="00850BD7" w:rsidRDefault="00850BD7" w:rsidP="00850BD7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формирование понимания эмоционального и ценностного смысла визуально-пространственной формы;</w:t>
      </w:r>
    </w:p>
    <w:p w:rsidR="00850BD7" w:rsidRDefault="00850BD7" w:rsidP="00850BD7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- развитие творческого опыта как формирование способности к самостоятельным действиям в ситуации неопределенности;</w:t>
      </w:r>
    </w:p>
    <w:p w:rsidR="00850BD7" w:rsidRDefault="00850BD7" w:rsidP="00850BD7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- формирование активного, заинтересованного отношения к традициям культуры как к смысловой, эстетической или личностно-значимой ценности;</w:t>
      </w:r>
    </w:p>
    <w:p w:rsidR="00850BD7" w:rsidRDefault="00850BD7" w:rsidP="00850BD7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- воспитание уважения к истории культуры своего Отечества, выраженной в ее архитектуре, изобразительном искусстве, в национальных образах предметно-материальной и пространственной среды и понимании красоты человека; </w:t>
      </w:r>
    </w:p>
    <w:p w:rsidR="00850BD7" w:rsidRDefault="00850BD7" w:rsidP="00850BD7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развитие  способности ориентироваться в мире современной художественной культуры; - овладение средствами художественного изображения как способом развития</w:t>
      </w:r>
    </w:p>
    <w:p w:rsidR="00850BD7" w:rsidRDefault="00850BD7" w:rsidP="00850BD7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умения видеть реальный мир, как способностью к анализу и структурированию</w:t>
      </w:r>
    </w:p>
    <w:p w:rsidR="00850BD7" w:rsidRDefault="00850BD7" w:rsidP="00850BD7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визуального образа на основе его эмоционально-нравственной оценки;</w:t>
      </w:r>
    </w:p>
    <w:p w:rsidR="00850BD7" w:rsidRDefault="00850BD7" w:rsidP="00850BD7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- 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школьной, бытовой и производственной среды.</w:t>
      </w:r>
    </w:p>
    <w:p w:rsidR="00850BD7" w:rsidRDefault="00850BD7" w:rsidP="00850BD7">
      <w:pPr>
        <w:ind w:firstLine="708"/>
        <w:jc w:val="both"/>
        <w:rPr>
          <w:b/>
          <w:sz w:val="24"/>
        </w:rPr>
      </w:pPr>
      <w:r>
        <w:rPr>
          <w:sz w:val="24"/>
        </w:rPr>
        <w:t>На изучение предмета «Изобразительное искусства» в 5 - 8 классах отводится 136 часов. В 5 классе отводится  34 часа в год (1 час в неделю), в 6 классе - 34 часа в год (1 час в неделю), в 7 классе - 34 часа в год (1 час в неделю), в 8 классе - 34 часа в год (1 час в неделю).</w:t>
      </w:r>
    </w:p>
    <w:p w:rsidR="00850BD7" w:rsidRDefault="00850BD7" w:rsidP="00850BD7">
      <w:pPr>
        <w:ind w:firstLine="708"/>
        <w:jc w:val="both"/>
        <w:rPr>
          <w:sz w:val="24"/>
        </w:rPr>
      </w:pPr>
      <w:r>
        <w:rPr>
          <w:sz w:val="24"/>
        </w:rPr>
        <w:t>Используемый УМК:</w:t>
      </w:r>
    </w:p>
    <w:p w:rsidR="00850BD7" w:rsidRDefault="00850BD7" w:rsidP="00850BD7">
      <w:pPr>
        <w:jc w:val="both"/>
        <w:rPr>
          <w:sz w:val="24"/>
        </w:rPr>
      </w:pPr>
      <w:r>
        <w:rPr>
          <w:sz w:val="24"/>
        </w:rPr>
        <w:t>5 класс</w:t>
      </w:r>
    </w:p>
    <w:p w:rsidR="00850BD7" w:rsidRDefault="00850BD7" w:rsidP="00850BD7">
      <w:pPr>
        <w:jc w:val="both"/>
        <w:rPr>
          <w:sz w:val="24"/>
        </w:rPr>
      </w:pPr>
      <w:r>
        <w:rPr>
          <w:sz w:val="24"/>
        </w:rPr>
        <w:t>- Н. А. Горяева Изобразительное искусство: декоративно – прикладное    искусство в жизни человека: учеб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д</w:t>
      </w:r>
      <w:proofErr w:type="gramEnd"/>
      <w:r>
        <w:rPr>
          <w:sz w:val="24"/>
        </w:rPr>
        <w:t xml:space="preserve">ля 5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общеобразоват</w:t>
      </w:r>
      <w:proofErr w:type="spellEnd"/>
      <w:r>
        <w:rPr>
          <w:sz w:val="24"/>
        </w:rPr>
        <w:t xml:space="preserve">. учреждений /  Н. А. Горяева, О. В. Островская; под ред. Б. М. </w:t>
      </w:r>
      <w:proofErr w:type="spellStart"/>
      <w:r>
        <w:rPr>
          <w:sz w:val="24"/>
        </w:rPr>
        <w:t>Неменского</w:t>
      </w:r>
      <w:proofErr w:type="spellEnd"/>
      <w:r>
        <w:rPr>
          <w:sz w:val="24"/>
        </w:rPr>
        <w:t>. – М.: Просвещение</w:t>
      </w:r>
    </w:p>
    <w:p w:rsidR="00850BD7" w:rsidRDefault="00850BD7" w:rsidP="00850BD7">
      <w:pPr>
        <w:jc w:val="both"/>
        <w:rPr>
          <w:sz w:val="24"/>
        </w:rPr>
      </w:pPr>
      <w:r>
        <w:rPr>
          <w:sz w:val="24"/>
        </w:rPr>
        <w:t xml:space="preserve">- Н. А. Горяева Изобразительное искусство. Твоя мастерская: Рабочая тетрадь для 5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общеобразоват</w:t>
      </w:r>
      <w:proofErr w:type="spellEnd"/>
      <w:r>
        <w:rPr>
          <w:sz w:val="24"/>
        </w:rPr>
        <w:t xml:space="preserve">. учреждений /  Н. А. Горяева, О. В. Островская; под ред. Б. М. </w:t>
      </w:r>
      <w:proofErr w:type="spellStart"/>
      <w:r>
        <w:rPr>
          <w:sz w:val="24"/>
        </w:rPr>
        <w:t>Неменского</w:t>
      </w:r>
      <w:proofErr w:type="spellEnd"/>
      <w:r>
        <w:rPr>
          <w:sz w:val="24"/>
        </w:rPr>
        <w:t>. – М.: Просвещение</w:t>
      </w:r>
    </w:p>
    <w:p w:rsidR="00850BD7" w:rsidRDefault="00850BD7" w:rsidP="00850BD7">
      <w:pPr>
        <w:jc w:val="both"/>
        <w:rPr>
          <w:sz w:val="24"/>
        </w:rPr>
      </w:pPr>
    </w:p>
    <w:p w:rsidR="00850BD7" w:rsidRDefault="00850BD7" w:rsidP="00850BD7">
      <w:pPr>
        <w:jc w:val="both"/>
        <w:rPr>
          <w:sz w:val="24"/>
        </w:rPr>
      </w:pPr>
    </w:p>
    <w:p w:rsidR="00850BD7" w:rsidRDefault="00850BD7" w:rsidP="00850BD7">
      <w:pPr>
        <w:jc w:val="both"/>
        <w:rPr>
          <w:sz w:val="24"/>
        </w:rPr>
      </w:pPr>
      <w:r>
        <w:rPr>
          <w:sz w:val="24"/>
        </w:rPr>
        <w:lastRenderedPageBreak/>
        <w:t>6 класс</w:t>
      </w:r>
    </w:p>
    <w:p w:rsidR="00850BD7" w:rsidRDefault="00850BD7" w:rsidP="00850BD7">
      <w:pPr>
        <w:jc w:val="both"/>
        <w:rPr>
          <w:sz w:val="24"/>
        </w:rPr>
      </w:pPr>
      <w:r>
        <w:rPr>
          <w:sz w:val="24"/>
        </w:rPr>
        <w:t xml:space="preserve">- Л. А. </w:t>
      </w:r>
      <w:proofErr w:type="spellStart"/>
      <w:r>
        <w:rPr>
          <w:sz w:val="24"/>
        </w:rPr>
        <w:t>Неменская</w:t>
      </w:r>
      <w:proofErr w:type="spellEnd"/>
      <w:r>
        <w:rPr>
          <w:sz w:val="24"/>
        </w:rPr>
        <w:t xml:space="preserve"> Изобразительное искусство: Искусство в жизни человека: </w:t>
      </w:r>
      <w:proofErr w:type="spellStart"/>
      <w:r>
        <w:rPr>
          <w:sz w:val="24"/>
        </w:rPr>
        <w:t>учеб</w:t>
      </w:r>
      <w:proofErr w:type="gramStart"/>
      <w:r>
        <w:rPr>
          <w:sz w:val="24"/>
        </w:rPr>
        <w:t>.д</w:t>
      </w:r>
      <w:proofErr w:type="gramEnd"/>
      <w:r>
        <w:rPr>
          <w:sz w:val="24"/>
        </w:rPr>
        <w:t>ля</w:t>
      </w:r>
      <w:proofErr w:type="spellEnd"/>
      <w:r>
        <w:rPr>
          <w:sz w:val="24"/>
        </w:rPr>
        <w:t xml:space="preserve"> 6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общеобразоват</w:t>
      </w:r>
      <w:proofErr w:type="spellEnd"/>
      <w:r>
        <w:rPr>
          <w:sz w:val="24"/>
        </w:rPr>
        <w:t xml:space="preserve">. учреждений / Л. А, </w:t>
      </w:r>
      <w:proofErr w:type="spellStart"/>
      <w:r>
        <w:rPr>
          <w:sz w:val="24"/>
        </w:rPr>
        <w:t>Неменская</w:t>
      </w:r>
      <w:proofErr w:type="spellEnd"/>
      <w:r>
        <w:rPr>
          <w:sz w:val="24"/>
        </w:rPr>
        <w:t xml:space="preserve">; под ред. Б. М. </w:t>
      </w:r>
      <w:proofErr w:type="spellStart"/>
      <w:r>
        <w:rPr>
          <w:sz w:val="24"/>
        </w:rPr>
        <w:t>Неменского</w:t>
      </w:r>
      <w:proofErr w:type="spellEnd"/>
      <w:r>
        <w:rPr>
          <w:sz w:val="24"/>
        </w:rPr>
        <w:t>. – М.: Просвещение.</w:t>
      </w:r>
    </w:p>
    <w:p w:rsidR="00850BD7" w:rsidRDefault="00850BD7" w:rsidP="00850BD7">
      <w:pPr>
        <w:jc w:val="both"/>
        <w:rPr>
          <w:sz w:val="24"/>
        </w:rPr>
      </w:pPr>
    </w:p>
    <w:p w:rsidR="00850BD7" w:rsidRDefault="00850BD7" w:rsidP="00850BD7">
      <w:pPr>
        <w:jc w:val="both"/>
        <w:rPr>
          <w:sz w:val="24"/>
        </w:rPr>
      </w:pPr>
      <w:r>
        <w:rPr>
          <w:sz w:val="24"/>
        </w:rPr>
        <w:t>7 класс</w:t>
      </w:r>
    </w:p>
    <w:p w:rsidR="00850BD7" w:rsidRDefault="00850BD7" w:rsidP="00850BD7">
      <w:pPr>
        <w:jc w:val="both"/>
        <w:rPr>
          <w:sz w:val="24"/>
        </w:rPr>
      </w:pPr>
      <w:r>
        <w:rPr>
          <w:sz w:val="24"/>
        </w:rPr>
        <w:t xml:space="preserve">- А. С. </w:t>
      </w:r>
      <w:proofErr w:type="gramStart"/>
      <w:r>
        <w:rPr>
          <w:sz w:val="24"/>
        </w:rPr>
        <w:t>Питерских</w:t>
      </w:r>
      <w:proofErr w:type="gramEnd"/>
      <w:r>
        <w:rPr>
          <w:sz w:val="24"/>
        </w:rPr>
        <w:t xml:space="preserve">, Г. Е. Гуров Изобразительное искусство: Дизайн и архитектура в жизни человека </w:t>
      </w:r>
      <w:proofErr w:type="spellStart"/>
      <w:r>
        <w:rPr>
          <w:sz w:val="24"/>
        </w:rPr>
        <w:t>учеб</w:t>
      </w:r>
      <w:proofErr w:type="gramStart"/>
      <w:r>
        <w:rPr>
          <w:sz w:val="24"/>
        </w:rPr>
        <w:t>.д</w:t>
      </w:r>
      <w:proofErr w:type="gramEnd"/>
      <w:r>
        <w:rPr>
          <w:sz w:val="24"/>
        </w:rPr>
        <w:t>ля</w:t>
      </w:r>
      <w:proofErr w:type="spellEnd"/>
      <w:r>
        <w:rPr>
          <w:sz w:val="24"/>
        </w:rPr>
        <w:t xml:space="preserve"> 7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общеобразоват</w:t>
      </w:r>
      <w:proofErr w:type="spellEnd"/>
      <w:r>
        <w:rPr>
          <w:sz w:val="24"/>
        </w:rPr>
        <w:t xml:space="preserve">. учреждений / А. С. Питерских ; под ред. Б. М. </w:t>
      </w:r>
      <w:proofErr w:type="spellStart"/>
      <w:r>
        <w:rPr>
          <w:sz w:val="24"/>
        </w:rPr>
        <w:t>Неменского</w:t>
      </w:r>
      <w:proofErr w:type="spellEnd"/>
      <w:r>
        <w:rPr>
          <w:sz w:val="24"/>
        </w:rPr>
        <w:t>. – М.: Просвещение.</w:t>
      </w:r>
    </w:p>
    <w:p w:rsidR="00850BD7" w:rsidRDefault="00850BD7" w:rsidP="00850BD7">
      <w:pPr>
        <w:jc w:val="both"/>
        <w:rPr>
          <w:sz w:val="24"/>
        </w:rPr>
      </w:pPr>
    </w:p>
    <w:p w:rsidR="00850BD7" w:rsidRDefault="00850BD7" w:rsidP="00850BD7">
      <w:pPr>
        <w:jc w:val="both"/>
        <w:rPr>
          <w:sz w:val="24"/>
        </w:rPr>
      </w:pPr>
      <w:r>
        <w:rPr>
          <w:sz w:val="24"/>
        </w:rPr>
        <w:t>8 класс</w:t>
      </w:r>
    </w:p>
    <w:p w:rsidR="00F53286" w:rsidRDefault="00850BD7" w:rsidP="00850BD7">
      <w:r>
        <w:rPr>
          <w:sz w:val="24"/>
        </w:rPr>
        <w:t xml:space="preserve">- А. С. Питерских  Изобразительное искусство в театре, кино, на телевидении </w:t>
      </w:r>
      <w:proofErr w:type="spellStart"/>
      <w:r>
        <w:rPr>
          <w:sz w:val="24"/>
        </w:rPr>
        <w:t>учеб</w:t>
      </w:r>
      <w:proofErr w:type="gramStart"/>
      <w:r>
        <w:rPr>
          <w:sz w:val="24"/>
        </w:rPr>
        <w:t>.д</w:t>
      </w:r>
      <w:proofErr w:type="gramEnd"/>
      <w:r>
        <w:rPr>
          <w:sz w:val="24"/>
        </w:rPr>
        <w:t>ля</w:t>
      </w:r>
      <w:proofErr w:type="spellEnd"/>
      <w:r>
        <w:rPr>
          <w:sz w:val="24"/>
        </w:rPr>
        <w:t xml:space="preserve"> 8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общеобразоват</w:t>
      </w:r>
      <w:proofErr w:type="spellEnd"/>
      <w:r>
        <w:rPr>
          <w:sz w:val="24"/>
        </w:rPr>
        <w:t xml:space="preserve">. учреждений / А. С. Питерских ; под ред. Б. М. </w:t>
      </w:r>
      <w:proofErr w:type="spellStart"/>
      <w:r>
        <w:rPr>
          <w:sz w:val="24"/>
        </w:rPr>
        <w:t>Неменского</w:t>
      </w:r>
      <w:proofErr w:type="spellEnd"/>
      <w:r>
        <w:rPr>
          <w:sz w:val="24"/>
        </w:rPr>
        <w:t>. – М.: Просвещение</w:t>
      </w:r>
    </w:p>
    <w:sectPr w:rsidR="00F53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9CE"/>
    <w:rsid w:val="006949CE"/>
    <w:rsid w:val="00850BD7"/>
    <w:rsid w:val="00F5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B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B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B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4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544</Words>
  <Characters>3103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ттттт</dc:creator>
  <cp:keywords/>
  <dc:description/>
  <cp:lastModifiedBy>ттттт</cp:lastModifiedBy>
  <cp:revision>2</cp:revision>
  <dcterms:created xsi:type="dcterms:W3CDTF">2019-02-04T14:14:00Z</dcterms:created>
  <dcterms:modified xsi:type="dcterms:W3CDTF">2019-02-04T14:17:00Z</dcterms:modified>
</cp:coreProperties>
</file>